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9149F" w14:textId="77777777" w:rsidR="002C5E80" w:rsidRPr="006E3309" w:rsidRDefault="002C5E80" w:rsidP="006E3309">
      <w:pPr>
        <w:pStyle w:val="Heading1"/>
        <w:tabs>
          <w:tab w:val="left" w:pos="0"/>
        </w:tabs>
        <w:spacing w:before="0" w:after="0"/>
        <w:jc w:val="center"/>
        <w:rPr>
          <w:rFonts w:cstheme="minorHAnsi"/>
          <w:sz w:val="24"/>
          <w:szCs w:val="24"/>
        </w:rPr>
      </w:pPr>
      <w:bookmarkStart w:id="0" w:name="_Toc70407737"/>
      <w:bookmarkStart w:id="1" w:name="_Toc397501855"/>
      <w:r w:rsidRPr="006E3309">
        <w:rPr>
          <w:rFonts w:cstheme="minorHAnsi"/>
          <w:sz w:val="24"/>
          <w:szCs w:val="24"/>
        </w:rPr>
        <w:t>TERMS OF REFERENCE</w:t>
      </w:r>
      <w:bookmarkEnd w:id="0"/>
    </w:p>
    <w:p w14:paraId="0C6BBB57" w14:textId="77777777" w:rsidR="005269DD" w:rsidRPr="006E3309" w:rsidRDefault="005269DD" w:rsidP="006E3309">
      <w:pPr>
        <w:tabs>
          <w:tab w:val="left" w:pos="0"/>
        </w:tabs>
        <w:spacing w:after="0" w:line="240" w:lineRule="auto"/>
        <w:jc w:val="center"/>
        <w:rPr>
          <w:rFonts w:asciiTheme="majorHAnsi" w:hAnsiTheme="majorHAnsi" w:cstheme="minorHAnsi"/>
          <w:sz w:val="24"/>
          <w:szCs w:val="24"/>
        </w:rPr>
      </w:pPr>
    </w:p>
    <w:p w14:paraId="7B78ED1A" w14:textId="710D8500" w:rsidR="002C5E80" w:rsidRPr="006E3309" w:rsidRDefault="001407FE" w:rsidP="006E3309">
      <w:pPr>
        <w:tabs>
          <w:tab w:val="left" w:pos="0"/>
        </w:tabs>
        <w:spacing w:after="0" w:line="240" w:lineRule="auto"/>
        <w:jc w:val="center"/>
        <w:rPr>
          <w:rFonts w:asciiTheme="majorHAnsi" w:hAnsiTheme="majorHAnsi" w:cstheme="minorHAnsi"/>
          <w:b/>
          <w:bCs/>
          <w:sz w:val="24"/>
          <w:szCs w:val="24"/>
        </w:rPr>
      </w:pPr>
      <w:r w:rsidRPr="006E3309">
        <w:rPr>
          <w:rFonts w:asciiTheme="majorHAnsi" w:hAnsiTheme="majorHAnsi" w:cstheme="minorHAnsi"/>
          <w:b/>
          <w:bCs/>
          <w:sz w:val="24"/>
          <w:szCs w:val="24"/>
        </w:rPr>
        <w:t xml:space="preserve">International </w:t>
      </w:r>
      <w:r w:rsidR="00452601" w:rsidRPr="006E3309">
        <w:rPr>
          <w:rFonts w:asciiTheme="majorHAnsi" w:hAnsiTheme="majorHAnsi" w:cstheme="minorHAnsi"/>
          <w:b/>
          <w:bCs/>
          <w:sz w:val="24"/>
          <w:szCs w:val="24"/>
        </w:rPr>
        <w:t>c</w:t>
      </w:r>
      <w:r w:rsidR="00B25E99" w:rsidRPr="006E3309">
        <w:rPr>
          <w:rFonts w:asciiTheme="majorHAnsi" w:hAnsiTheme="majorHAnsi" w:cstheme="minorHAnsi"/>
          <w:b/>
          <w:bCs/>
          <w:sz w:val="24"/>
          <w:szCs w:val="24"/>
        </w:rPr>
        <w:t>onsultant</w:t>
      </w:r>
      <w:r w:rsidR="008E5994" w:rsidRPr="006E3309">
        <w:rPr>
          <w:rFonts w:asciiTheme="majorHAnsi" w:hAnsiTheme="majorHAnsi" w:cstheme="minorHAnsi"/>
          <w:b/>
          <w:bCs/>
          <w:sz w:val="24"/>
          <w:szCs w:val="24"/>
        </w:rPr>
        <w:t xml:space="preserve"> </w:t>
      </w:r>
      <w:r w:rsidR="0017291F" w:rsidRPr="006E3309">
        <w:rPr>
          <w:rFonts w:asciiTheme="majorHAnsi" w:hAnsiTheme="majorHAnsi" w:cstheme="minorHAnsi"/>
          <w:b/>
          <w:bCs/>
          <w:sz w:val="24"/>
          <w:szCs w:val="24"/>
        </w:rPr>
        <w:t xml:space="preserve">to </w:t>
      </w:r>
      <w:r w:rsidR="0075355E" w:rsidRPr="006E3309">
        <w:rPr>
          <w:rFonts w:asciiTheme="majorHAnsi" w:hAnsiTheme="majorHAnsi" w:cstheme="minorHAnsi"/>
          <w:b/>
          <w:bCs/>
          <w:sz w:val="24"/>
          <w:szCs w:val="24"/>
        </w:rPr>
        <w:t>assess</w:t>
      </w:r>
      <w:r w:rsidR="0017291F" w:rsidRPr="006E3309">
        <w:rPr>
          <w:rFonts w:asciiTheme="majorHAnsi" w:hAnsiTheme="majorHAnsi" w:cstheme="minorHAnsi"/>
          <w:b/>
          <w:bCs/>
          <w:sz w:val="24"/>
          <w:szCs w:val="24"/>
        </w:rPr>
        <w:t xml:space="preserve"> </w:t>
      </w:r>
      <w:r w:rsidR="0075355E" w:rsidRPr="006E3309">
        <w:rPr>
          <w:rFonts w:asciiTheme="majorHAnsi" w:hAnsiTheme="majorHAnsi" w:cstheme="minorHAnsi"/>
          <w:b/>
          <w:bCs/>
          <w:sz w:val="24"/>
          <w:szCs w:val="24"/>
        </w:rPr>
        <w:t>the</w:t>
      </w:r>
      <w:r w:rsidR="0017291F" w:rsidRPr="006E3309">
        <w:rPr>
          <w:rFonts w:asciiTheme="majorHAnsi" w:hAnsiTheme="majorHAnsi" w:cstheme="minorHAnsi"/>
          <w:b/>
          <w:bCs/>
          <w:sz w:val="24"/>
          <w:szCs w:val="24"/>
        </w:rPr>
        <w:t xml:space="preserve"> </w:t>
      </w:r>
      <w:r w:rsidR="0035195D" w:rsidRPr="006E3309">
        <w:rPr>
          <w:rFonts w:asciiTheme="majorHAnsi" w:hAnsiTheme="majorHAnsi" w:cstheme="minorHAnsi"/>
          <w:b/>
          <w:bCs/>
          <w:sz w:val="24"/>
          <w:szCs w:val="24"/>
        </w:rPr>
        <w:t xml:space="preserve">current </w:t>
      </w:r>
      <w:r w:rsidR="008E5994" w:rsidRPr="006E3309">
        <w:rPr>
          <w:rFonts w:asciiTheme="majorHAnsi" w:hAnsiTheme="majorHAnsi" w:cstheme="minorHAnsi"/>
          <w:b/>
          <w:bCs/>
          <w:sz w:val="24"/>
          <w:szCs w:val="24"/>
        </w:rPr>
        <w:t xml:space="preserve">HIV prevention program </w:t>
      </w:r>
      <w:r w:rsidR="0017291F" w:rsidRPr="006E3309">
        <w:rPr>
          <w:rFonts w:asciiTheme="majorHAnsi" w:hAnsiTheme="majorHAnsi" w:cstheme="minorHAnsi"/>
          <w:b/>
          <w:bCs/>
          <w:sz w:val="24"/>
          <w:szCs w:val="24"/>
        </w:rPr>
        <w:t xml:space="preserve">for MSM </w:t>
      </w:r>
      <w:r w:rsidR="008E5994" w:rsidRPr="006E3309">
        <w:rPr>
          <w:rFonts w:asciiTheme="majorHAnsi" w:hAnsiTheme="majorHAnsi" w:cstheme="minorHAnsi"/>
          <w:b/>
          <w:bCs/>
          <w:sz w:val="24"/>
          <w:szCs w:val="24"/>
        </w:rPr>
        <w:t xml:space="preserve">in </w:t>
      </w:r>
      <w:r w:rsidR="00513DFF" w:rsidRPr="006E3309">
        <w:rPr>
          <w:rFonts w:asciiTheme="majorHAnsi" w:hAnsiTheme="majorHAnsi" w:cstheme="minorHAnsi"/>
          <w:b/>
          <w:bCs/>
          <w:sz w:val="24"/>
          <w:szCs w:val="24"/>
        </w:rPr>
        <w:t xml:space="preserve">Republic of </w:t>
      </w:r>
      <w:r w:rsidR="008E5994" w:rsidRPr="006E3309">
        <w:rPr>
          <w:rFonts w:asciiTheme="majorHAnsi" w:hAnsiTheme="majorHAnsi" w:cstheme="minorHAnsi"/>
          <w:b/>
          <w:bCs/>
          <w:sz w:val="24"/>
          <w:szCs w:val="24"/>
        </w:rPr>
        <w:t>Moldova</w:t>
      </w:r>
      <w:r w:rsidR="0017291F" w:rsidRPr="006E3309">
        <w:rPr>
          <w:rFonts w:asciiTheme="majorHAnsi" w:hAnsiTheme="majorHAnsi" w:cstheme="minorHAnsi"/>
          <w:b/>
          <w:bCs/>
          <w:sz w:val="24"/>
          <w:szCs w:val="24"/>
        </w:rPr>
        <w:t xml:space="preserve"> and provide solutions to improve its quality</w:t>
      </w:r>
      <w:r w:rsidR="00452601" w:rsidRPr="006E3309">
        <w:rPr>
          <w:rFonts w:asciiTheme="majorHAnsi" w:hAnsiTheme="majorHAnsi" w:cstheme="minorHAnsi"/>
          <w:b/>
          <w:bCs/>
          <w:sz w:val="24"/>
          <w:szCs w:val="24"/>
        </w:rPr>
        <w:t xml:space="preserve"> and coverage</w:t>
      </w:r>
    </w:p>
    <w:p w14:paraId="6BDCBEC7" w14:textId="77777777" w:rsidR="001A132D" w:rsidRPr="006E3309" w:rsidRDefault="001A132D" w:rsidP="006E3309">
      <w:pPr>
        <w:tabs>
          <w:tab w:val="left" w:pos="0"/>
        </w:tabs>
        <w:spacing w:after="0" w:line="240" w:lineRule="auto"/>
        <w:jc w:val="both"/>
        <w:rPr>
          <w:rFonts w:asciiTheme="majorHAnsi" w:hAnsiTheme="majorHAnsi" w:cstheme="minorHAnsi"/>
          <w:b/>
          <w:bCs/>
          <w:sz w:val="24"/>
          <w:szCs w:val="24"/>
        </w:rPr>
      </w:pPr>
    </w:p>
    <w:p w14:paraId="748E2699" w14:textId="77777777" w:rsidR="005269DD" w:rsidRPr="006E3309" w:rsidRDefault="005269DD" w:rsidP="006E3309">
      <w:pPr>
        <w:spacing w:after="0" w:line="240" w:lineRule="auto"/>
        <w:rPr>
          <w:rFonts w:asciiTheme="majorHAnsi" w:hAnsiTheme="majorHAnsi"/>
          <w:sz w:val="24"/>
          <w:szCs w:val="24"/>
        </w:rPr>
      </w:pPr>
    </w:p>
    <w:p w14:paraId="692CFA60" w14:textId="4CC84D31" w:rsidR="002C5E80" w:rsidRPr="006E3309" w:rsidRDefault="00566BAC" w:rsidP="006E3309">
      <w:pPr>
        <w:pStyle w:val="ListParagraph"/>
        <w:numPr>
          <w:ilvl w:val="0"/>
          <w:numId w:val="38"/>
        </w:numPr>
        <w:spacing w:after="0" w:line="240" w:lineRule="auto"/>
        <w:rPr>
          <w:rFonts w:asciiTheme="majorHAnsi" w:hAnsiTheme="majorHAnsi"/>
          <w:b/>
          <w:sz w:val="24"/>
          <w:szCs w:val="24"/>
        </w:rPr>
      </w:pPr>
      <w:r w:rsidRPr="006E3309">
        <w:rPr>
          <w:rFonts w:asciiTheme="majorHAnsi" w:hAnsiTheme="majorHAnsi"/>
          <w:b/>
          <w:sz w:val="24"/>
          <w:szCs w:val="24"/>
        </w:rPr>
        <w:t xml:space="preserve">General </w:t>
      </w:r>
      <w:r w:rsidR="0056213C" w:rsidRPr="006E3309">
        <w:rPr>
          <w:rFonts w:asciiTheme="majorHAnsi" w:hAnsiTheme="majorHAnsi"/>
          <w:b/>
          <w:sz w:val="24"/>
          <w:szCs w:val="24"/>
        </w:rPr>
        <w:t>Background</w:t>
      </w:r>
    </w:p>
    <w:p w14:paraId="7B72B596" w14:textId="79010EB9" w:rsidR="00FF10C2"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The Republic of Moldova</w:t>
      </w:r>
      <w:r w:rsidR="005034DA">
        <w:rPr>
          <w:rFonts w:asciiTheme="majorHAnsi" w:hAnsiTheme="majorHAnsi" w:cstheme="minorHAnsi"/>
          <w:sz w:val="24"/>
          <w:szCs w:val="24"/>
        </w:rPr>
        <w:t>, a country with a</w:t>
      </w:r>
      <w:r w:rsidRPr="006E3309">
        <w:rPr>
          <w:rFonts w:asciiTheme="majorHAnsi" w:hAnsiTheme="majorHAnsi" w:cstheme="minorHAnsi"/>
          <w:sz w:val="24"/>
          <w:szCs w:val="24"/>
        </w:rPr>
        <w:t xml:space="preserve"> total population of 4.1 million, including a breakaway region of </w:t>
      </w:r>
      <w:proofErr w:type="spellStart"/>
      <w:r w:rsidRPr="006E3309">
        <w:rPr>
          <w:rFonts w:asciiTheme="majorHAnsi" w:hAnsiTheme="majorHAnsi" w:cstheme="minorHAnsi"/>
          <w:sz w:val="24"/>
          <w:szCs w:val="24"/>
        </w:rPr>
        <w:t>Transnistria</w:t>
      </w:r>
      <w:proofErr w:type="spellEnd"/>
      <w:r w:rsidRPr="006E3309">
        <w:rPr>
          <w:rFonts w:asciiTheme="majorHAnsi" w:hAnsiTheme="majorHAnsi" w:cstheme="minorHAnsi"/>
          <w:sz w:val="24"/>
          <w:szCs w:val="24"/>
        </w:rPr>
        <w:t xml:space="preserve"> with population of 0.52 million</w:t>
      </w:r>
      <w:r w:rsidR="005034DA">
        <w:rPr>
          <w:rFonts w:asciiTheme="majorHAnsi" w:hAnsiTheme="majorHAnsi" w:cstheme="minorHAnsi"/>
          <w:sz w:val="24"/>
          <w:szCs w:val="24"/>
        </w:rPr>
        <w:t>,</w:t>
      </w:r>
      <w:r w:rsidRPr="006E3309">
        <w:rPr>
          <w:rFonts w:asciiTheme="majorHAnsi" w:hAnsiTheme="majorHAnsi" w:cstheme="minorHAnsi"/>
          <w:sz w:val="24"/>
          <w:szCs w:val="24"/>
        </w:rPr>
        <w:t xml:space="preserve"> has a concentrated HIV epidemic, with people who inject drugs (PWIDs) being the main affected group and an increasing prevalence among men who have sex with men (MSM). As of the end of 2013, a total of 8,557 new HIV cases had been registered in the country (including </w:t>
      </w:r>
      <w:proofErr w:type="spellStart"/>
      <w:r w:rsidRPr="006E3309">
        <w:rPr>
          <w:rFonts w:asciiTheme="majorHAnsi" w:hAnsiTheme="majorHAnsi" w:cstheme="minorHAnsi"/>
          <w:sz w:val="24"/>
          <w:szCs w:val="24"/>
        </w:rPr>
        <w:t>Transnistria</w:t>
      </w:r>
      <w:proofErr w:type="spellEnd"/>
      <w:r w:rsidRPr="006E3309">
        <w:rPr>
          <w:rFonts w:asciiTheme="majorHAnsi" w:hAnsiTheme="majorHAnsi" w:cstheme="minorHAnsi"/>
          <w:sz w:val="24"/>
          <w:szCs w:val="24"/>
        </w:rPr>
        <w:t xml:space="preserve">), with about 700 newly registered HIV cases per year in 2009-2013. Incidence and prevalence are estimated to be stable, with overall prevalence below 1%. The breakaway region of </w:t>
      </w:r>
      <w:proofErr w:type="spellStart"/>
      <w:r w:rsidRPr="006E3309">
        <w:rPr>
          <w:rFonts w:asciiTheme="majorHAnsi" w:hAnsiTheme="majorHAnsi" w:cstheme="minorHAnsi"/>
          <w:sz w:val="24"/>
          <w:szCs w:val="24"/>
        </w:rPr>
        <w:t>Transnistria</w:t>
      </w:r>
      <w:proofErr w:type="spellEnd"/>
      <w:r w:rsidRPr="006E3309">
        <w:rPr>
          <w:rFonts w:asciiTheme="majorHAnsi" w:hAnsiTheme="majorHAnsi" w:cstheme="minorHAnsi"/>
          <w:sz w:val="24"/>
          <w:szCs w:val="24"/>
        </w:rPr>
        <w:t xml:space="preserve"> is the most affected region with HIV incidence of 3.5 times higher than in the rest of Moldova (46.9 per 100,000 in </w:t>
      </w:r>
      <w:proofErr w:type="spellStart"/>
      <w:r w:rsidRPr="006E3309">
        <w:rPr>
          <w:rFonts w:asciiTheme="majorHAnsi" w:hAnsiTheme="majorHAnsi" w:cstheme="minorHAnsi"/>
          <w:sz w:val="24"/>
          <w:szCs w:val="24"/>
        </w:rPr>
        <w:t>Transnistria</w:t>
      </w:r>
      <w:proofErr w:type="spellEnd"/>
      <w:r w:rsidRPr="006E3309">
        <w:rPr>
          <w:rFonts w:asciiTheme="majorHAnsi" w:hAnsiTheme="majorHAnsi" w:cstheme="minorHAnsi"/>
          <w:sz w:val="24"/>
          <w:szCs w:val="24"/>
        </w:rPr>
        <w:t xml:space="preserve"> region versus 13.7 per 100,000 in the rest of Moldova in 2013).</w:t>
      </w:r>
    </w:p>
    <w:p w14:paraId="7AAD3DA4"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p>
    <w:p w14:paraId="6322AA0C" w14:textId="36DF28D9" w:rsidR="00FF10C2"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While PWID is the most affected group, the spread of HIV epidemic is characterized by an increased sexual transmission and </w:t>
      </w:r>
      <w:r w:rsidR="005034DA" w:rsidRPr="006E3309">
        <w:rPr>
          <w:rFonts w:asciiTheme="majorHAnsi" w:hAnsiTheme="majorHAnsi" w:cstheme="minorHAnsi"/>
          <w:sz w:val="24"/>
          <w:szCs w:val="24"/>
        </w:rPr>
        <w:t>increas</w:t>
      </w:r>
      <w:r w:rsidR="005034DA">
        <w:rPr>
          <w:rFonts w:asciiTheme="majorHAnsi" w:hAnsiTheme="majorHAnsi" w:cstheme="minorHAnsi"/>
          <w:sz w:val="24"/>
          <w:szCs w:val="24"/>
        </w:rPr>
        <w:t>ing</w:t>
      </w:r>
      <w:r w:rsidR="005034DA" w:rsidRPr="006E3309">
        <w:rPr>
          <w:rFonts w:asciiTheme="majorHAnsi" w:hAnsiTheme="majorHAnsi" w:cstheme="minorHAnsi"/>
          <w:sz w:val="24"/>
          <w:szCs w:val="24"/>
        </w:rPr>
        <w:t xml:space="preserve"> </w:t>
      </w:r>
      <w:r w:rsidRPr="006E3309">
        <w:rPr>
          <w:rFonts w:asciiTheme="majorHAnsi" w:hAnsiTheme="majorHAnsi" w:cstheme="minorHAnsi"/>
          <w:sz w:val="24"/>
          <w:szCs w:val="24"/>
        </w:rPr>
        <w:t xml:space="preserve">ratio of HIV infected women. According to 2012/2013 Integrated Bio-Behavioral Surveillance (IBBS), the HIV prevalence among PWID was estimated to be 8.5% in Chisinau, the country capital, compared to 16.4% in 2009, and 41% in </w:t>
      </w:r>
      <w:proofErr w:type="spellStart"/>
      <w:r w:rsidRPr="006E3309">
        <w:rPr>
          <w:rFonts w:asciiTheme="majorHAnsi" w:hAnsiTheme="majorHAnsi" w:cstheme="minorHAnsi"/>
          <w:sz w:val="24"/>
          <w:szCs w:val="24"/>
        </w:rPr>
        <w:t>Balti</w:t>
      </w:r>
      <w:proofErr w:type="spellEnd"/>
      <w:r w:rsidRPr="006E3309">
        <w:rPr>
          <w:rFonts w:asciiTheme="majorHAnsi" w:hAnsiTheme="majorHAnsi" w:cstheme="minorHAnsi"/>
          <w:sz w:val="24"/>
          <w:szCs w:val="24"/>
        </w:rPr>
        <w:t xml:space="preserve">, the second largest city, compared to 39.8% in 2009; the HIV prevalence among sexual workers (SW) was 11.6% in Chisinau compared to 6.9% in 2010 and 21.5% in </w:t>
      </w:r>
      <w:proofErr w:type="spellStart"/>
      <w:r w:rsidRPr="006E3309">
        <w:rPr>
          <w:rFonts w:asciiTheme="majorHAnsi" w:hAnsiTheme="majorHAnsi" w:cstheme="minorHAnsi"/>
          <w:sz w:val="24"/>
          <w:szCs w:val="24"/>
        </w:rPr>
        <w:t>Balti</w:t>
      </w:r>
      <w:proofErr w:type="spellEnd"/>
      <w:r w:rsidRPr="006E3309">
        <w:rPr>
          <w:rFonts w:asciiTheme="majorHAnsi" w:hAnsiTheme="majorHAnsi" w:cstheme="minorHAnsi"/>
          <w:sz w:val="24"/>
          <w:szCs w:val="24"/>
        </w:rPr>
        <w:t xml:space="preserve"> compared to 24.7% in 2010</w:t>
      </w:r>
      <w:r w:rsidR="005034DA">
        <w:rPr>
          <w:rFonts w:asciiTheme="majorHAnsi" w:hAnsiTheme="majorHAnsi" w:cstheme="minorHAnsi"/>
          <w:sz w:val="24"/>
          <w:szCs w:val="24"/>
        </w:rPr>
        <w:t>.</w:t>
      </w:r>
      <w:r w:rsidRPr="006E3309">
        <w:rPr>
          <w:rFonts w:asciiTheme="majorHAnsi" w:hAnsiTheme="majorHAnsi" w:cstheme="minorHAnsi"/>
          <w:sz w:val="24"/>
          <w:szCs w:val="24"/>
        </w:rPr>
        <w:t xml:space="preserve"> </w:t>
      </w:r>
      <w:r w:rsidR="005034DA">
        <w:rPr>
          <w:rFonts w:asciiTheme="majorHAnsi" w:hAnsiTheme="majorHAnsi" w:cstheme="minorHAnsi"/>
          <w:sz w:val="24"/>
          <w:szCs w:val="24"/>
        </w:rPr>
        <w:t>T</w:t>
      </w:r>
      <w:r w:rsidRPr="006E3309">
        <w:rPr>
          <w:rFonts w:asciiTheme="majorHAnsi" w:hAnsiTheme="majorHAnsi" w:cstheme="minorHAnsi"/>
          <w:sz w:val="24"/>
          <w:szCs w:val="24"/>
        </w:rPr>
        <w:t xml:space="preserve">he HIV prevalence among </w:t>
      </w:r>
      <w:r w:rsidR="005034DA">
        <w:rPr>
          <w:rFonts w:asciiTheme="majorHAnsi" w:hAnsiTheme="majorHAnsi" w:cstheme="minorHAnsi"/>
          <w:sz w:val="24"/>
          <w:szCs w:val="24"/>
        </w:rPr>
        <w:t>MSM has been on an increasing trend and</w:t>
      </w:r>
      <w:r w:rsidRPr="006E3309">
        <w:rPr>
          <w:rFonts w:asciiTheme="majorHAnsi" w:hAnsiTheme="majorHAnsi" w:cstheme="minorHAnsi"/>
          <w:sz w:val="24"/>
          <w:szCs w:val="24"/>
        </w:rPr>
        <w:t xml:space="preserve"> was 5.4% in Chisinau compared to 2% in 2010 and 8.2% in </w:t>
      </w:r>
      <w:proofErr w:type="spellStart"/>
      <w:r w:rsidRPr="006E3309">
        <w:rPr>
          <w:rFonts w:asciiTheme="majorHAnsi" w:hAnsiTheme="majorHAnsi" w:cstheme="minorHAnsi"/>
          <w:sz w:val="24"/>
          <w:szCs w:val="24"/>
        </w:rPr>
        <w:t>Balti</w:t>
      </w:r>
      <w:proofErr w:type="spellEnd"/>
      <w:r w:rsidRPr="006E3309">
        <w:rPr>
          <w:rFonts w:asciiTheme="majorHAnsi" w:hAnsiTheme="majorHAnsi" w:cstheme="minorHAnsi"/>
          <w:sz w:val="24"/>
          <w:szCs w:val="24"/>
        </w:rPr>
        <w:t xml:space="preserve"> compared to below 1% in 2010. While safe injecting practices became the norm among PWIDs, the slow progress in adopting safe sexual behavior in key populations may have contributed to an increase in sexual transmission - out of 706 new HIV cases reported in 2013, 91</w:t>
      </w:r>
      <w:proofErr w:type="gramStart"/>
      <w:r w:rsidRPr="006E3309">
        <w:rPr>
          <w:rFonts w:asciiTheme="majorHAnsi" w:hAnsiTheme="majorHAnsi" w:cstheme="minorHAnsi"/>
          <w:sz w:val="24"/>
          <w:szCs w:val="24"/>
        </w:rPr>
        <w:t>,9</w:t>
      </w:r>
      <w:proofErr w:type="gramEnd"/>
      <w:r w:rsidRPr="006E3309">
        <w:rPr>
          <w:rFonts w:asciiTheme="majorHAnsi" w:hAnsiTheme="majorHAnsi" w:cstheme="minorHAnsi"/>
          <w:sz w:val="24"/>
          <w:szCs w:val="24"/>
        </w:rPr>
        <w:t xml:space="preserve">% mentioned sexual route as the main probable route of HIV transmission. </w:t>
      </w:r>
    </w:p>
    <w:p w14:paraId="43E276BC"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p>
    <w:p w14:paraId="61F1E51C"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Coverage of anti-retroviral prophylaxis among HIV-infected pregnant women was 95.4% in 2013. At the end of 2013 the number of HIV patients on anti-retroviral treatment (ART) was 2,493 that corresponded to 37.57% of the estimated need according to 2010 WHO guidelines. The twelve-month retention on ART was 81</w:t>
      </w:r>
      <w:proofErr w:type="gramStart"/>
      <w:r w:rsidRPr="006E3309">
        <w:rPr>
          <w:rFonts w:asciiTheme="majorHAnsi" w:hAnsiTheme="majorHAnsi" w:cstheme="minorHAnsi"/>
          <w:sz w:val="24"/>
          <w:szCs w:val="24"/>
        </w:rPr>
        <w:t>,2</w:t>
      </w:r>
      <w:proofErr w:type="gramEnd"/>
      <w:r w:rsidRPr="006E3309">
        <w:rPr>
          <w:rFonts w:asciiTheme="majorHAnsi" w:hAnsiTheme="majorHAnsi" w:cstheme="minorHAnsi"/>
          <w:sz w:val="24"/>
          <w:szCs w:val="24"/>
        </w:rPr>
        <w:t>% in 2013 (cohort of 2012). While no waiting list for ART in Moldova is reported, almost 40% of cases are detected late, underscoring the need to increase early detection of HIV infection including improved access of key populations and their partners to HIV testing and effective referral between community-based and facility-based services.</w:t>
      </w:r>
    </w:p>
    <w:p w14:paraId="17EF42B5"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p>
    <w:p w14:paraId="50DEE3EF"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Reflecting the concentration of the HIV epidemic among key populations, mostly PWID in civilian and prison sectors, with a smaller proportion of SWs and MSM, the overall goal of the program is to support an effective response to HIV in order to reduce prevalence among key affected populations and decrease AIDS related mortality through improving access of key affected populations to essential HIV prevention, diagnostic, treatment, care and support services. </w:t>
      </w:r>
    </w:p>
    <w:p w14:paraId="322269E6" w14:textId="77777777" w:rsidR="0056213C" w:rsidRPr="006E3309" w:rsidRDefault="0056213C" w:rsidP="006E3309">
      <w:pPr>
        <w:tabs>
          <w:tab w:val="left" w:pos="0"/>
        </w:tabs>
        <w:spacing w:after="0" w:line="240" w:lineRule="auto"/>
        <w:jc w:val="both"/>
        <w:rPr>
          <w:rFonts w:asciiTheme="majorHAnsi" w:hAnsiTheme="majorHAnsi" w:cstheme="minorHAnsi"/>
          <w:sz w:val="24"/>
          <w:szCs w:val="24"/>
        </w:rPr>
      </w:pPr>
    </w:p>
    <w:p w14:paraId="11DB1AEC"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The program is built on the National Health Policy 2007-2021 and the jointly-assessed National HIV/AIDS Strategy 2011-2015 along with other national strategic and analytical documentation as well as incorporates program lessons learnt. The program is also a step forward towards </w:t>
      </w:r>
      <w:r w:rsidRPr="006E3309">
        <w:rPr>
          <w:rFonts w:asciiTheme="majorHAnsi" w:hAnsiTheme="majorHAnsi" w:cstheme="minorHAnsi"/>
          <w:sz w:val="24"/>
          <w:szCs w:val="24"/>
        </w:rPr>
        <w:lastRenderedPageBreak/>
        <w:t>priorities determined in the newly developed Global Fund EECA Investment Framework for 2014-2016 and program sustainability.</w:t>
      </w:r>
    </w:p>
    <w:p w14:paraId="1DA49412" w14:textId="77777777" w:rsidR="00FF10C2" w:rsidRPr="006E3309" w:rsidRDefault="00FF10C2" w:rsidP="006E3309">
      <w:pPr>
        <w:tabs>
          <w:tab w:val="left" w:pos="0"/>
        </w:tabs>
        <w:spacing w:after="0" w:line="240" w:lineRule="auto"/>
        <w:jc w:val="both"/>
        <w:rPr>
          <w:rFonts w:asciiTheme="majorHAnsi" w:hAnsiTheme="majorHAnsi" w:cstheme="minorHAnsi"/>
          <w:sz w:val="24"/>
          <w:szCs w:val="24"/>
        </w:rPr>
      </w:pPr>
    </w:p>
    <w:p w14:paraId="3F2EB5DE" w14:textId="55205EDD" w:rsidR="002C5E80" w:rsidRPr="006E3309" w:rsidRDefault="00FF10C2"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The program will increase access of the key affected populations (KAP) and their partners to evidence-based HIV prevention with a substantial scale up of harm reduction program. The program will also ensure universal access to comprehensive HIV treatment, care and support program and continue ARV prophylaxis treatment for HIV-infected pregnant women to prevent mother-to-child transmission (PMTCT). Reflecting important step towards sustainability, the government will be covering majority of ARV drugs and the program will be mainly focusing on penitentiary sector and </w:t>
      </w:r>
      <w:proofErr w:type="spellStart"/>
      <w:r w:rsidRPr="006E3309">
        <w:rPr>
          <w:rFonts w:asciiTheme="majorHAnsi" w:hAnsiTheme="majorHAnsi" w:cstheme="minorHAnsi"/>
          <w:sz w:val="24"/>
          <w:szCs w:val="24"/>
        </w:rPr>
        <w:t>Transnistria</w:t>
      </w:r>
      <w:proofErr w:type="spellEnd"/>
      <w:r w:rsidRPr="006E3309">
        <w:rPr>
          <w:rFonts w:asciiTheme="majorHAnsi" w:hAnsiTheme="majorHAnsi" w:cstheme="minorHAnsi"/>
          <w:sz w:val="24"/>
          <w:szCs w:val="24"/>
        </w:rPr>
        <w:t xml:space="preserve"> region, as well as cover second-line (partially) and third-line ARV drugs. An important component of the program is aimed at strengthening community capacity and ensuring the program sustainability.</w:t>
      </w:r>
    </w:p>
    <w:p w14:paraId="0CCAE964" w14:textId="77777777" w:rsidR="0075355E" w:rsidRPr="006E3309" w:rsidRDefault="0075355E" w:rsidP="006E3309">
      <w:pPr>
        <w:tabs>
          <w:tab w:val="left" w:pos="0"/>
        </w:tabs>
        <w:spacing w:after="0" w:line="240" w:lineRule="auto"/>
        <w:jc w:val="both"/>
        <w:rPr>
          <w:rFonts w:asciiTheme="majorHAnsi" w:hAnsiTheme="majorHAnsi" w:cstheme="minorHAnsi"/>
          <w:sz w:val="24"/>
          <w:szCs w:val="24"/>
        </w:rPr>
      </w:pPr>
    </w:p>
    <w:bookmarkEnd w:id="1"/>
    <w:p w14:paraId="4138765D" w14:textId="7739AF37" w:rsidR="00566BAC" w:rsidRPr="006E3309" w:rsidRDefault="00566BAC" w:rsidP="006E3309">
      <w:pPr>
        <w:pStyle w:val="ListParagraph"/>
        <w:numPr>
          <w:ilvl w:val="0"/>
          <w:numId w:val="38"/>
        </w:numPr>
        <w:spacing w:after="0" w:line="240" w:lineRule="auto"/>
        <w:rPr>
          <w:rFonts w:asciiTheme="majorHAnsi" w:hAnsiTheme="majorHAnsi" w:cstheme="majorBidi"/>
          <w:b/>
          <w:sz w:val="24"/>
          <w:szCs w:val="24"/>
        </w:rPr>
      </w:pPr>
      <w:r w:rsidRPr="006E3309">
        <w:rPr>
          <w:rFonts w:asciiTheme="majorHAnsi" w:hAnsiTheme="majorHAnsi" w:cstheme="majorBidi"/>
          <w:b/>
          <w:sz w:val="24"/>
          <w:szCs w:val="24"/>
        </w:rPr>
        <w:t>Specific Background</w:t>
      </w:r>
    </w:p>
    <w:p w14:paraId="560B0123" w14:textId="32C03110" w:rsidR="002958C6" w:rsidRPr="006E3309" w:rsidRDefault="0017291F"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Men who have sex with men represent one of the key populations of concern in the epidemiology of the Republic of Moldova</w:t>
      </w:r>
      <w:r w:rsidR="006444BA" w:rsidRPr="006E3309">
        <w:rPr>
          <w:rFonts w:asciiTheme="majorHAnsi" w:hAnsiTheme="majorHAnsi" w:cstheme="minorHAnsi"/>
          <w:sz w:val="24"/>
          <w:szCs w:val="24"/>
        </w:rPr>
        <w:t xml:space="preserve">. </w:t>
      </w:r>
      <w:r w:rsidR="003960DF" w:rsidRPr="006E3309">
        <w:rPr>
          <w:rFonts w:asciiTheme="majorHAnsi" w:hAnsiTheme="majorHAnsi" w:cstheme="minorHAnsi"/>
          <w:sz w:val="24"/>
          <w:szCs w:val="24"/>
        </w:rPr>
        <w:t xml:space="preserve">The newest size estimations show a population of 13,500 MSM (9,700 - Moldova excluding </w:t>
      </w:r>
      <w:proofErr w:type="spellStart"/>
      <w:r w:rsidR="003960DF" w:rsidRPr="006E3309">
        <w:rPr>
          <w:rFonts w:asciiTheme="majorHAnsi" w:hAnsiTheme="majorHAnsi" w:cstheme="minorHAnsi"/>
          <w:sz w:val="24"/>
          <w:szCs w:val="24"/>
        </w:rPr>
        <w:t>Transnistria</w:t>
      </w:r>
      <w:proofErr w:type="spellEnd"/>
      <w:r w:rsidR="003960DF" w:rsidRPr="006E3309">
        <w:rPr>
          <w:rFonts w:asciiTheme="majorHAnsi" w:hAnsiTheme="majorHAnsi" w:cstheme="minorHAnsi"/>
          <w:sz w:val="24"/>
          <w:szCs w:val="24"/>
        </w:rPr>
        <w:t xml:space="preserve"> and 3,800 - </w:t>
      </w:r>
      <w:proofErr w:type="spellStart"/>
      <w:r w:rsidR="003960DF" w:rsidRPr="006E3309">
        <w:rPr>
          <w:rFonts w:asciiTheme="majorHAnsi" w:hAnsiTheme="majorHAnsi" w:cstheme="minorHAnsi"/>
          <w:sz w:val="24"/>
          <w:szCs w:val="24"/>
        </w:rPr>
        <w:t>Transnistria</w:t>
      </w:r>
      <w:proofErr w:type="spellEnd"/>
      <w:r w:rsidR="003960DF" w:rsidRPr="006E3309">
        <w:rPr>
          <w:rFonts w:asciiTheme="majorHAnsi" w:hAnsiTheme="majorHAnsi" w:cstheme="minorHAnsi"/>
          <w:sz w:val="24"/>
          <w:szCs w:val="24"/>
        </w:rPr>
        <w:t xml:space="preserve">). </w:t>
      </w:r>
      <w:r w:rsidR="006444BA" w:rsidRPr="006E3309">
        <w:rPr>
          <w:rFonts w:asciiTheme="majorHAnsi" w:hAnsiTheme="majorHAnsi" w:cstheme="minorHAnsi"/>
          <w:sz w:val="24"/>
          <w:szCs w:val="24"/>
        </w:rPr>
        <w:t xml:space="preserve">According to the last rounds of second generation sentinel surveillance in key populations, conducted in 2009/2010 and 2012/2013 in the three largest cities, the HIV prevalence in MSM was much higher in 2012/2013 in both sites Chisinau (increase from 1.7% to 5.4%) and </w:t>
      </w:r>
      <w:proofErr w:type="spellStart"/>
      <w:r w:rsidR="006444BA" w:rsidRPr="006E3309">
        <w:rPr>
          <w:rFonts w:asciiTheme="majorHAnsi" w:hAnsiTheme="majorHAnsi" w:cstheme="minorHAnsi"/>
          <w:sz w:val="24"/>
          <w:szCs w:val="24"/>
        </w:rPr>
        <w:t>Balti</w:t>
      </w:r>
      <w:proofErr w:type="spellEnd"/>
      <w:r w:rsidR="006444BA" w:rsidRPr="006E3309">
        <w:rPr>
          <w:rFonts w:asciiTheme="majorHAnsi" w:hAnsiTheme="majorHAnsi" w:cstheme="minorHAnsi"/>
          <w:sz w:val="24"/>
          <w:szCs w:val="24"/>
        </w:rPr>
        <w:t xml:space="preserve"> (from 0.2% to 8.2%).</w:t>
      </w:r>
      <w:r w:rsidR="001208A6" w:rsidRPr="006E3309">
        <w:rPr>
          <w:rFonts w:asciiTheme="majorHAnsi" w:hAnsiTheme="majorHAnsi" w:cstheme="minorHAnsi"/>
          <w:sz w:val="24"/>
          <w:szCs w:val="24"/>
        </w:rPr>
        <w:t xml:space="preserve"> </w:t>
      </w:r>
      <w:r w:rsidR="006922F8" w:rsidRPr="006E3309">
        <w:rPr>
          <w:rFonts w:asciiTheme="majorHAnsi" w:hAnsiTheme="majorHAnsi" w:cstheme="minorHAnsi"/>
          <w:sz w:val="24"/>
          <w:szCs w:val="24"/>
        </w:rPr>
        <w:t>I</w:t>
      </w:r>
      <w:r w:rsidR="006444BA" w:rsidRPr="006E3309">
        <w:rPr>
          <w:rFonts w:asciiTheme="majorHAnsi" w:hAnsiTheme="majorHAnsi" w:cstheme="minorHAnsi"/>
          <w:sz w:val="24"/>
          <w:szCs w:val="24"/>
        </w:rPr>
        <w:t xml:space="preserve">n the youngest age group of </w:t>
      </w:r>
      <w:r w:rsidR="006922F8" w:rsidRPr="006E3309">
        <w:rPr>
          <w:rFonts w:asciiTheme="majorHAnsi" w:hAnsiTheme="majorHAnsi" w:cstheme="minorHAnsi"/>
          <w:sz w:val="24"/>
          <w:szCs w:val="24"/>
        </w:rPr>
        <w:t>MSM</w:t>
      </w:r>
      <w:r w:rsidR="006444BA" w:rsidRPr="006E3309">
        <w:rPr>
          <w:rFonts w:asciiTheme="majorHAnsi" w:hAnsiTheme="majorHAnsi" w:cstheme="minorHAnsi"/>
          <w:sz w:val="24"/>
          <w:szCs w:val="24"/>
        </w:rPr>
        <w:t xml:space="preserve"> of 15-24 years</w:t>
      </w:r>
      <w:r w:rsidR="006922F8" w:rsidRPr="006E3309">
        <w:rPr>
          <w:rFonts w:asciiTheme="majorHAnsi" w:hAnsiTheme="majorHAnsi" w:cstheme="minorHAnsi"/>
          <w:sz w:val="24"/>
          <w:szCs w:val="24"/>
        </w:rPr>
        <w:t xml:space="preserve"> in both Chisinau and </w:t>
      </w:r>
      <w:proofErr w:type="spellStart"/>
      <w:r w:rsidR="006922F8" w:rsidRPr="006E3309">
        <w:rPr>
          <w:rFonts w:asciiTheme="majorHAnsi" w:hAnsiTheme="majorHAnsi" w:cstheme="minorHAnsi"/>
          <w:sz w:val="24"/>
          <w:szCs w:val="24"/>
        </w:rPr>
        <w:t>Balti</w:t>
      </w:r>
      <w:proofErr w:type="spellEnd"/>
      <w:r w:rsidR="006444BA" w:rsidRPr="006E3309">
        <w:rPr>
          <w:rFonts w:asciiTheme="majorHAnsi" w:hAnsiTheme="majorHAnsi" w:cstheme="minorHAnsi"/>
          <w:sz w:val="24"/>
          <w:szCs w:val="24"/>
        </w:rPr>
        <w:t xml:space="preserve">, the HIV prevalence shows an important increase </w:t>
      </w:r>
      <w:r w:rsidR="006922F8" w:rsidRPr="006E3309">
        <w:rPr>
          <w:rFonts w:asciiTheme="majorHAnsi" w:hAnsiTheme="majorHAnsi" w:cstheme="minorHAnsi"/>
          <w:sz w:val="24"/>
          <w:szCs w:val="24"/>
        </w:rPr>
        <w:t xml:space="preserve">from </w:t>
      </w:r>
      <w:r w:rsidR="006444BA" w:rsidRPr="006E3309">
        <w:rPr>
          <w:rFonts w:asciiTheme="majorHAnsi" w:hAnsiTheme="majorHAnsi" w:cstheme="minorHAnsi"/>
          <w:sz w:val="24"/>
          <w:szCs w:val="24"/>
        </w:rPr>
        <w:t>vi</w:t>
      </w:r>
      <w:r w:rsidR="006922F8" w:rsidRPr="006E3309">
        <w:rPr>
          <w:rFonts w:asciiTheme="majorHAnsi" w:hAnsiTheme="majorHAnsi" w:cstheme="minorHAnsi"/>
          <w:sz w:val="24"/>
          <w:szCs w:val="24"/>
        </w:rPr>
        <w:t xml:space="preserve">rtually no HIV among MSMs </w:t>
      </w:r>
      <w:r w:rsidR="006B6D8D" w:rsidRPr="006E3309">
        <w:rPr>
          <w:rFonts w:asciiTheme="majorHAnsi" w:hAnsiTheme="majorHAnsi" w:cstheme="minorHAnsi"/>
          <w:sz w:val="24"/>
          <w:szCs w:val="24"/>
        </w:rPr>
        <w:t xml:space="preserve">(0.6 [0-1.1] in Chisinau and 0 in </w:t>
      </w:r>
      <w:proofErr w:type="spellStart"/>
      <w:r w:rsidR="006B6D8D" w:rsidRPr="006E3309">
        <w:rPr>
          <w:rFonts w:asciiTheme="majorHAnsi" w:hAnsiTheme="majorHAnsi" w:cstheme="minorHAnsi"/>
          <w:sz w:val="24"/>
          <w:szCs w:val="24"/>
        </w:rPr>
        <w:t>Balti</w:t>
      </w:r>
      <w:proofErr w:type="spellEnd"/>
      <w:r w:rsidR="006B6D8D" w:rsidRPr="006E3309">
        <w:rPr>
          <w:rFonts w:asciiTheme="majorHAnsi" w:hAnsiTheme="majorHAnsi" w:cstheme="minorHAnsi"/>
          <w:sz w:val="24"/>
          <w:szCs w:val="24"/>
        </w:rPr>
        <w:t xml:space="preserve">) </w:t>
      </w:r>
      <w:r w:rsidR="006922F8" w:rsidRPr="006E3309">
        <w:rPr>
          <w:rFonts w:asciiTheme="majorHAnsi" w:hAnsiTheme="majorHAnsi" w:cstheme="minorHAnsi"/>
          <w:sz w:val="24"/>
          <w:szCs w:val="24"/>
        </w:rPr>
        <w:t>in 2009/2010</w:t>
      </w:r>
      <w:r w:rsidR="006444BA" w:rsidRPr="006E3309">
        <w:rPr>
          <w:rFonts w:asciiTheme="majorHAnsi" w:hAnsiTheme="majorHAnsi" w:cstheme="minorHAnsi"/>
          <w:sz w:val="24"/>
          <w:szCs w:val="24"/>
        </w:rPr>
        <w:t xml:space="preserve"> to </w:t>
      </w:r>
      <w:r w:rsidR="006B6D8D" w:rsidRPr="006E3309">
        <w:rPr>
          <w:rFonts w:asciiTheme="majorHAnsi" w:hAnsiTheme="majorHAnsi" w:cstheme="minorHAnsi"/>
          <w:sz w:val="24"/>
          <w:szCs w:val="24"/>
        </w:rPr>
        <w:t>3.2</w:t>
      </w:r>
      <w:r w:rsidR="00254012" w:rsidRPr="006E3309">
        <w:rPr>
          <w:rFonts w:asciiTheme="majorHAnsi" w:hAnsiTheme="majorHAnsi" w:cstheme="minorHAnsi"/>
          <w:sz w:val="24"/>
          <w:szCs w:val="24"/>
        </w:rPr>
        <w:t>%</w:t>
      </w:r>
      <w:r w:rsidR="006B6D8D" w:rsidRPr="006E3309">
        <w:rPr>
          <w:rFonts w:asciiTheme="majorHAnsi" w:hAnsiTheme="majorHAnsi" w:cstheme="minorHAnsi"/>
          <w:sz w:val="24"/>
          <w:szCs w:val="24"/>
        </w:rPr>
        <w:t xml:space="preserve"> [0-5.1] </w:t>
      </w:r>
      <w:r w:rsidR="006444BA" w:rsidRPr="006E3309">
        <w:rPr>
          <w:rFonts w:asciiTheme="majorHAnsi" w:hAnsiTheme="majorHAnsi" w:cstheme="minorHAnsi"/>
          <w:sz w:val="24"/>
          <w:szCs w:val="24"/>
        </w:rPr>
        <w:t xml:space="preserve">in Chisinau and </w:t>
      </w:r>
      <w:r w:rsidR="006B6D8D" w:rsidRPr="006E3309">
        <w:rPr>
          <w:rFonts w:asciiTheme="majorHAnsi" w:hAnsiTheme="majorHAnsi" w:cstheme="minorHAnsi"/>
          <w:sz w:val="24"/>
          <w:szCs w:val="24"/>
        </w:rPr>
        <w:t>6.9</w:t>
      </w:r>
      <w:r w:rsidR="00254012" w:rsidRPr="006E3309">
        <w:rPr>
          <w:rFonts w:asciiTheme="majorHAnsi" w:hAnsiTheme="majorHAnsi" w:cstheme="minorHAnsi"/>
          <w:sz w:val="24"/>
          <w:szCs w:val="24"/>
        </w:rPr>
        <w:t>%</w:t>
      </w:r>
      <w:r w:rsidR="006B6D8D" w:rsidRPr="006E3309">
        <w:rPr>
          <w:rFonts w:asciiTheme="majorHAnsi" w:hAnsiTheme="majorHAnsi" w:cstheme="minorHAnsi"/>
          <w:sz w:val="24"/>
          <w:szCs w:val="24"/>
        </w:rPr>
        <w:t xml:space="preserve"> [1.3-13.4] </w:t>
      </w:r>
      <w:r w:rsidR="006444BA" w:rsidRPr="006E3309">
        <w:rPr>
          <w:rFonts w:asciiTheme="majorHAnsi" w:hAnsiTheme="majorHAnsi" w:cstheme="minorHAnsi"/>
          <w:sz w:val="24"/>
          <w:szCs w:val="24"/>
        </w:rPr>
        <w:t xml:space="preserve">in </w:t>
      </w:r>
      <w:proofErr w:type="spellStart"/>
      <w:r w:rsidR="006444BA" w:rsidRPr="006E3309">
        <w:rPr>
          <w:rFonts w:asciiTheme="majorHAnsi" w:hAnsiTheme="majorHAnsi" w:cstheme="minorHAnsi"/>
          <w:sz w:val="24"/>
          <w:szCs w:val="24"/>
        </w:rPr>
        <w:t>Balti</w:t>
      </w:r>
      <w:proofErr w:type="spellEnd"/>
      <w:r w:rsidR="006444BA" w:rsidRPr="006E3309">
        <w:rPr>
          <w:rFonts w:asciiTheme="majorHAnsi" w:hAnsiTheme="majorHAnsi" w:cstheme="minorHAnsi"/>
          <w:sz w:val="24"/>
          <w:szCs w:val="24"/>
        </w:rPr>
        <w:t xml:space="preserve"> </w:t>
      </w:r>
      <w:r w:rsidR="006922F8" w:rsidRPr="006E3309">
        <w:rPr>
          <w:rFonts w:asciiTheme="majorHAnsi" w:hAnsiTheme="majorHAnsi" w:cstheme="minorHAnsi"/>
          <w:sz w:val="24"/>
          <w:szCs w:val="24"/>
        </w:rPr>
        <w:t>in 2012/2013</w:t>
      </w:r>
      <w:r w:rsidR="006B6D8D" w:rsidRPr="006E3309">
        <w:rPr>
          <w:rFonts w:asciiTheme="majorHAnsi" w:hAnsiTheme="majorHAnsi" w:cstheme="minorHAnsi"/>
          <w:sz w:val="24"/>
          <w:szCs w:val="24"/>
        </w:rPr>
        <w:t xml:space="preserve">. </w:t>
      </w:r>
      <w:r w:rsidR="006922F8" w:rsidRPr="006E3309">
        <w:rPr>
          <w:rFonts w:asciiTheme="majorHAnsi" w:hAnsiTheme="majorHAnsi" w:cstheme="minorHAnsi"/>
          <w:sz w:val="24"/>
          <w:szCs w:val="24"/>
        </w:rPr>
        <w:t xml:space="preserve"> </w:t>
      </w:r>
    </w:p>
    <w:p w14:paraId="1A1D71DE" w14:textId="77777777" w:rsidR="003E307F" w:rsidRPr="006E3309" w:rsidRDefault="003E307F" w:rsidP="006E3309">
      <w:pPr>
        <w:tabs>
          <w:tab w:val="left" w:pos="0"/>
        </w:tabs>
        <w:spacing w:after="0" w:line="240" w:lineRule="auto"/>
        <w:jc w:val="both"/>
        <w:rPr>
          <w:rFonts w:asciiTheme="majorHAnsi" w:hAnsiTheme="majorHAnsi" w:cstheme="minorHAnsi"/>
          <w:sz w:val="24"/>
          <w:szCs w:val="24"/>
        </w:rPr>
      </w:pPr>
    </w:p>
    <w:p w14:paraId="2CA014C3" w14:textId="57636A2D" w:rsidR="000B11D9" w:rsidRPr="006E3309" w:rsidRDefault="003E307F"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The key behavioral indicators</w:t>
      </w:r>
      <w:r w:rsidR="006444BA" w:rsidRPr="006E3309">
        <w:rPr>
          <w:rFonts w:asciiTheme="majorHAnsi" w:hAnsiTheme="majorHAnsi" w:cstheme="minorHAnsi"/>
          <w:sz w:val="24"/>
          <w:szCs w:val="24"/>
        </w:rPr>
        <w:t xml:space="preserve"> show </w:t>
      </w:r>
      <w:r w:rsidR="001208A6" w:rsidRPr="006E3309">
        <w:rPr>
          <w:rFonts w:asciiTheme="majorHAnsi" w:hAnsiTheme="majorHAnsi" w:cstheme="minorHAnsi"/>
          <w:sz w:val="24"/>
          <w:szCs w:val="24"/>
        </w:rPr>
        <w:t xml:space="preserve">slow progress in </w:t>
      </w:r>
      <w:r w:rsidRPr="006E3309">
        <w:rPr>
          <w:rFonts w:asciiTheme="majorHAnsi" w:hAnsiTheme="majorHAnsi" w:cstheme="minorHAnsi"/>
          <w:sz w:val="24"/>
          <w:szCs w:val="24"/>
        </w:rPr>
        <w:t xml:space="preserve">adopting safer sexual behaviors and reversing trends: condom use MSMs at last anal sex as receiving partner was 44.0% in Chisinau and 90.2% in </w:t>
      </w:r>
      <w:proofErr w:type="spellStart"/>
      <w:r w:rsidRPr="006E3309">
        <w:rPr>
          <w:rFonts w:asciiTheme="majorHAnsi" w:hAnsiTheme="majorHAnsi" w:cstheme="minorHAnsi"/>
          <w:sz w:val="24"/>
          <w:szCs w:val="24"/>
        </w:rPr>
        <w:t>Balti</w:t>
      </w:r>
      <w:proofErr w:type="spellEnd"/>
      <w:r w:rsidRPr="006E3309">
        <w:rPr>
          <w:rFonts w:asciiTheme="majorHAnsi" w:hAnsiTheme="majorHAnsi" w:cstheme="minorHAnsi"/>
          <w:sz w:val="24"/>
          <w:szCs w:val="24"/>
        </w:rPr>
        <w:t>. Coverage of MSM with HIV testing was 12.1% (Chisinau), 1.1% (</w:t>
      </w:r>
      <w:proofErr w:type="spellStart"/>
      <w:r w:rsidRPr="006E3309">
        <w:rPr>
          <w:rFonts w:asciiTheme="majorHAnsi" w:hAnsiTheme="majorHAnsi" w:cstheme="minorHAnsi"/>
          <w:sz w:val="24"/>
          <w:szCs w:val="24"/>
        </w:rPr>
        <w:t>Balti</w:t>
      </w:r>
      <w:proofErr w:type="spellEnd"/>
      <w:r w:rsidRPr="006E3309">
        <w:rPr>
          <w:rFonts w:asciiTheme="majorHAnsi" w:hAnsiTheme="majorHAnsi" w:cstheme="minorHAnsi"/>
          <w:sz w:val="24"/>
          <w:szCs w:val="24"/>
        </w:rPr>
        <w:t>) (IBBS 20</w:t>
      </w:r>
      <w:r w:rsidR="000B11D9" w:rsidRPr="006E3309">
        <w:rPr>
          <w:rFonts w:asciiTheme="majorHAnsi" w:hAnsiTheme="majorHAnsi" w:cstheme="minorHAnsi"/>
          <w:sz w:val="24"/>
          <w:szCs w:val="24"/>
        </w:rPr>
        <w:t>12/2013).</w:t>
      </w:r>
    </w:p>
    <w:p w14:paraId="57C699F9" w14:textId="77777777" w:rsidR="000B11D9" w:rsidRPr="006E3309" w:rsidRDefault="000B11D9" w:rsidP="006E3309">
      <w:pPr>
        <w:tabs>
          <w:tab w:val="left" w:pos="0"/>
        </w:tabs>
        <w:spacing w:after="0" w:line="240" w:lineRule="auto"/>
        <w:jc w:val="both"/>
        <w:rPr>
          <w:rFonts w:asciiTheme="majorHAnsi" w:hAnsiTheme="majorHAnsi" w:cstheme="minorHAnsi"/>
          <w:sz w:val="24"/>
          <w:szCs w:val="24"/>
        </w:rPr>
      </w:pPr>
    </w:p>
    <w:p w14:paraId="74DD11AD" w14:textId="607EE853" w:rsidR="003960DF" w:rsidRPr="006E3309" w:rsidRDefault="003960DF"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Men having sex with men</w:t>
      </w:r>
      <w:r w:rsidR="000B11D9" w:rsidRPr="006E3309">
        <w:rPr>
          <w:rFonts w:asciiTheme="majorHAnsi" w:hAnsiTheme="majorHAnsi" w:cstheme="minorHAnsi"/>
          <w:sz w:val="24"/>
          <w:szCs w:val="24"/>
        </w:rPr>
        <w:t xml:space="preserve"> are often exposed to stigma, discrimination, </w:t>
      </w:r>
      <w:r w:rsidRPr="006E3309">
        <w:rPr>
          <w:rFonts w:asciiTheme="majorHAnsi" w:hAnsiTheme="majorHAnsi" w:cstheme="minorHAnsi"/>
          <w:sz w:val="24"/>
          <w:szCs w:val="24"/>
        </w:rPr>
        <w:t>and face particular challenges in access to prevention, care and treatment due to internal and outside widespread homophobia, documented as a barrier in accessing MSM-friendly health services.</w:t>
      </w:r>
      <w:r w:rsidRPr="006E3309">
        <w:rPr>
          <w:rFonts w:asciiTheme="majorHAnsi" w:hAnsiTheme="majorHAnsi" w:cstheme="minorHAnsi"/>
          <w:sz w:val="24"/>
          <w:szCs w:val="24"/>
        </w:rPr>
        <w:footnoteReference w:id="1"/>
      </w:r>
    </w:p>
    <w:p w14:paraId="00693B01" w14:textId="77777777" w:rsidR="000B11D9" w:rsidRPr="006E3309" w:rsidRDefault="000B11D9" w:rsidP="006E3309">
      <w:pPr>
        <w:tabs>
          <w:tab w:val="left" w:pos="0"/>
        </w:tabs>
        <w:spacing w:after="0" w:line="240" w:lineRule="auto"/>
        <w:jc w:val="both"/>
        <w:rPr>
          <w:rFonts w:asciiTheme="majorHAnsi" w:hAnsiTheme="majorHAnsi" w:cstheme="minorHAnsi"/>
          <w:sz w:val="24"/>
          <w:szCs w:val="24"/>
        </w:rPr>
      </w:pPr>
    </w:p>
    <w:p w14:paraId="17398B21" w14:textId="7716F1E6" w:rsidR="00B906FB" w:rsidRPr="006E3309" w:rsidRDefault="00B906FB"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HIV prevention in MSM is part of the National AIDS Program and since 2003 </w:t>
      </w:r>
      <w:r w:rsidR="006B7ED4" w:rsidRPr="006E3309">
        <w:rPr>
          <w:rFonts w:asciiTheme="majorHAnsi" w:hAnsiTheme="majorHAnsi" w:cstheme="minorHAnsi"/>
          <w:sz w:val="24"/>
          <w:szCs w:val="24"/>
        </w:rPr>
        <w:t xml:space="preserve">when </w:t>
      </w:r>
      <w:r w:rsidR="006D62BD" w:rsidRPr="006E3309">
        <w:rPr>
          <w:rFonts w:asciiTheme="majorHAnsi" w:hAnsiTheme="majorHAnsi" w:cstheme="minorHAnsi"/>
          <w:sz w:val="24"/>
          <w:szCs w:val="24"/>
        </w:rPr>
        <w:t xml:space="preserve">thee services started to </w:t>
      </w:r>
      <w:r w:rsidR="006B7ED4" w:rsidRPr="006E3309">
        <w:rPr>
          <w:rFonts w:asciiTheme="majorHAnsi" w:hAnsiTheme="majorHAnsi" w:cstheme="minorHAnsi"/>
          <w:sz w:val="24"/>
          <w:szCs w:val="24"/>
        </w:rPr>
        <w:t xml:space="preserve">be implemented in Chisinau by </w:t>
      </w:r>
      <w:proofErr w:type="spellStart"/>
      <w:r w:rsidR="006B7ED4" w:rsidRPr="006E3309">
        <w:rPr>
          <w:rFonts w:asciiTheme="majorHAnsi" w:hAnsiTheme="majorHAnsi" w:cstheme="minorHAnsi"/>
          <w:sz w:val="24"/>
          <w:szCs w:val="24"/>
        </w:rPr>
        <w:t>GenderDoc-M</w:t>
      </w:r>
      <w:proofErr w:type="spellEnd"/>
      <w:r w:rsidR="006B7ED4" w:rsidRPr="006E3309">
        <w:rPr>
          <w:rFonts w:asciiTheme="majorHAnsi" w:hAnsiTheme="majorHAnsi" w:cstheme="minorHAnsi"/>
          <w:sz w:val="24"/>
          <w:szCs w:val="24"/>
        </w:rPr>
        <w:t xml:space="preserve"> (local NGO) </w:t>
      </w:r>
      <w:r w:rsidR="006D62BD" w:rsidRPr="006E3309">
        <w:rPr>
          <w:rFonts w:asciiTheme="majorHAnsi" w:hAnsiTheme="majorHAnsi" w:cstheme="minorHAnsi"/>
          <w:sz w:val="24"/>
          <w:szCs w:val="24"/>
        </w:rPr>
        <w:t>they</w:t>
      </w:r>
      <w:r w:rsidR="006B7ED4" w:rsidRPr="006E3309">
        <w:rPr>
          <w:rFonts w:asciiTheme="majorHAnsi" w:hAnsiTheme="majorHAnsi" w:cstheme="minorHAnsi"/>
          <w:sz w:val="24"/>
          <w:szCs w:val="24"/>
        </w:rPr>
        <w:t xml:space="preserve"> </w:t>
      </w:r>
      <w:r w:rsidR="005034DA" w:rsidRPr="006E3309">
        <w:rPr>
          <w:rFonts w:asciiTheme="majorHAnsi" w:hAnsiTheme="majorHAnsi" w:cstheme="minorHAnsi"/>
          <w:sz w:val="24"/>
          <w:szCs w:val="24"/>
        </w:rPr>
        <w:t>rely</w:t>
      </w:r>
      <w:r w:rsidRPr="006E3309">
        <w:rPr>
          <w:rFonts w:asciiTheme="majorHAnsi" w:hAnsiTheme="majorHAnsi" w:cstheme="minorHAnsi"/>
          <w:sz w:val="24"/>
          <w:szCs w:val="24"/>
        </w:rPr>
        <w:t xml:space="preserve"> </w:t>
      </w:r>
      <w:r w:rsidR="00DA4CFC" w:rsidRPr="006E3309">
        <w:rPr>
          <w:rFonts w:asciiTheme="majorHAnsi" w:hAnsiTheme="majorHAnsi" w:cstheme="minorHAnsi"/>
          <w:sz w:val="24"/>
          <w:szCs w:val="24"/>
        </w:rPr>
        <w:t xml:space="preserve">almost entirely </w:t>
      </w:r>
      <w:r w:rsidRPr="006E3309">
        <w:rPr>
          <w:rFonts w:asciiTheme="majorHAnsi" w:hAnsiTheme="majorHAnsi" w:cstheme="minorHAnsi"/>
          <w:sz w:val="24"/>
          <w:szCs w:val="24"/>
        </w:rPr>
        <w:t>on Global Fund grants</w:t>
      </w:r>
      <w:r w:rsidR="006B7ED4" w:rsidRPr="006E3309">
        <w:rPr>
          <w:rFonts w:asciiTheme="majorHAnsi" w:hAnsiTheme="majorHAnsi" w:cstheme="minorHAnsi"/>
          <w:sz w:val="24"/>
          <w:szCs w:val="24"/>
        </w:rPr>
        <w:t xml:space="preserve">. In 2008 the services have been scaled up to </w:t>
      </w:r>
      <w:proofErr w:type="spellStart"/>
      <w:r w:rsidR="006B7ED4" w:rsidRPr="006E3309">
        <w:rPr>
          <w:rFonts w:asciiTheme="majorHAnsi" w:hAnsiTheme="majorHAnsi" w:cstheme="minorHAnsi"/>
          <w:sz w:val="24"/>
          <w:szCs w:val="24"/>
        </w:rPr>
        <w:t>Balti</w:t>
      </w:r>
      <w:proofErr w:type="spellEnd"/>
      <w:r w:rsidR="006B7ED4" w:rsidRPr="006E3309">
        <w:rPr>
          <w:rFonts w:asciiTheme="majorHAnsi" w:hAnsiTheme="majorHAnsi" w:cstheme="minorHAnsi"/>
          <w:sz w:val="24"/>
          <w:szCs w:val="24"/>
        </w:rPr>
        <w:t xml:space="preserve"> and since 2012 they are intermittently provided in Tiraspol. </w:t>
      </w:r>
    </w:p>
    <w:p w14:paraId="61AFF097" w14:textId="77777777" w:rsidR="008544A2" w:rsidRPr="006E3309" w:rsidRDefault="008544A2" w:rsidP="006E3309">
      <w:pPr>
        <w:tabs>
          <w:tab w:val="left" w:pos="0"/>
        </w:tabs>
        <w:spacing w:after="0" w:line="240" w:lineRule="auto"/>
        <w:jc w:val="both"/>
        <w:rPr>
          <w:rFonts w:asciiTheme="majorHAnsi" w:hAnsiTheme="majorHAnsi" w:cstheme="minorHAnsi"/>
          <w:sz w:val="24"/>
          <w:szCs w:val="24"/>
        </w:rPr>
      </w:pPr>
    </w:p>
    <w:p w14:paraId="1D86DD0B" w14:textId="464AEA28" w:rsidR="00566BAC" w:rsidRPr="006E3309" w:rsidRDefault="006D62BD"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U</w:t>
      </w:r>
      <w:r w:rsidR="006B7ED4" w:rsidRPr="006E3309">
        <w:rPr>
          <w:rFonts w:asciiTheme="majorHAnsi" w:hAnsiTheme="majorHAnsi" w:cstheme="minorHAnsi"/>
          <w:sz w:val="24"/>
          <w:szCs w:val="24"/>
        </w:rPr>
        <w:t xml:space="preserve">nder NFM grant, </w:t>
      </w:r>
      <w:r w:rsidR="00B906FB" w:rsidRPr="006E3309">
        <w:rPr>
          <w:rFonts w:asciiTheme="majorHAnsi" w:hAnsiTheme="majorHAnsi" w:cstheme="minorHAnsi"/>
          <w:sz w:val="24"/>
          <w:szCs w:val="24"/>
        </w:rPr>
        <w:t xml:space="preserve">HIV prevention services for MSM </w:t>
      </w:r>
      <w:r w:rsidR="008544A2" w:rsidRPr="006E3309">
        <w:rPr>
          <w:rFonts w:asciiTheme="majorHAnsi" w:hAnsiTheme="majorHAnsi" w:cstheme="minorHAnsi"/>
          <w:sz w:val="24"/>
          <w:szCs w:val="24"/>
        </w:rPr>
        <w:t>continue to be provided</w:t>
      </w:r>
      <w:r w:rsidR="006B7ED4" w:rsidRPr="006E3309">
        <w:rPr>
          <w:rFonts w:asciiTheme="majorHAnsi" w:hAnsiTheme="majorHAnsi" w:cstheme="minorHAnsi"/>
          <w:sz w:val="24"/>
          <w:szCs w:val="24"/>
        </w:rPr>
        <w:t xml:space="preserve"> to MSMs in Chisinau </w:t>
      </w:r>
      <w:proofErr w:type="spellStart"/>
      <w:r w:rsidR="006B7ED4" w:rsidRPr="006E3309">
        <w:rPr>
          <w:rFonts w:asciiTheme="majorHAnsi" w:hAnsiTheme="majorHAnsi" w:cstheme="minorHAnsi"/>
          <w:sz w:val="24"/>
          <w:szCs w:val="24"/>
        </w:rPr>
        <w:t>Balti</w:t>
      </w:r>
      <w:proofErr w:type="spellEnd"/>
      <w:r w:rsidR="006B7ED4" w:rsidRPr="006E3309">
        <w:rPr>
          <w:rFonts w:asciiTheme="majorHAnsi" w:hAnsiTheme="majorHAnsi" w:cstheme="minorHAnsi"/>
          <w:sz w:val="24"/>
          <w:szCs w:val="24"/>
        </w:rPr>
        <w:t xml:space="preserve"> and Tiraspol municipalities, and will </w:t>
      </w:r>
      <w:r w:rsidR="008544A2" w:rsidRPr="006E3309">
        <w:rPr>
          <w:rFonts w:asciiTheme="majorHAnsi" w:hAnsiTheme="majorHAnsi" w:cstheme="minorHAnsi"/>
          <w:sz w:val="24"/>
          <w:szCs w:val="24"/>
        </w:rPr>
        <w:t>focus on extending</w:t>
      </w:r>
      <w:r w:rsidR="006B7ED4" w:rsidRPr="006E3309">
        <w:rPr>
          <w:rFonts w:asciiTheme="majorHAnsi" w:hAnsiTheme="majorHAnsi" w:cstheme="minorHAnsi"/>
          <w:sz w:val="24"/>
          <w:szCs w:val="24"/>
        </w:rPr>
        <w:t xml:space="preserve"> the coverage especially in </w:t>
      </w:r>
      <w:proofErr w:type="spellStart"/>
      <w:r w:rsidR="006B7ED4" w:rsidRPr="006E3309">
        <w:rPr>
          <w:rFonts w:asciiTheme="majorHAnsi" w:hAnsiTheme="majorHAnsi" w:cstheme="minorHAnsi"/>
          <w:sz w:val="24"/>
          <w:szCs w:val="24"/>
        </w:rPr>
        <w:t>Balti</w:t>
      </w:r>
      <w:proofErr w:type="spellEnd"/>
      <w:r w:rsidR="006B7ED4" w:rsidRPr="006E3309">
        <w:rPr>
          <w:rFonts w:asciiTheme="majorHAnsi" w:hAnsiTheme="majorHAnsi" w:cstheme="minorHAnsi"/>
          <w:sz w:val="24"/>
          <w:szCs w:val="24"/>
        </w:rPr>
        <w:t xml:space="preserve"> and Tiraspol</w:t>
      </w:r>
      <w:r w:rsidR="006B7ED4" w:rsidRPr="006E3309" w:rsidDel="00CE3012">
        <w:rPr>
          <w:rFonts w:asciiTheme="majorHAnsi" w:hAnsiTheme="majorHAnsi" w:cstheme="minorHAnsi"/>
          <w:sz w:val="24"/>
          <w:szCs w:val="24"/>
        </w:rPr>
        <w:t xml:space="preserve"> </w:t>
      </w:r>
      <w:r w:rsidR="006B7ED4" w:rsidRPr="006E3309">
        <w:rPr>
          <w:rFonts w:asciiTheme="majorHAnsi" w:hAnsiTheme="majorHAnsi" w:cstheme="minorHAnsi"/>
          <w:sz w:val="24"/>
          <w:szCs w:val="24"/>
        </w:rPr>
        <w:t>(</w:t>
      </w:r>
      <w:proofErr w:type="spellStart"/>
      <w:r w:rsidR="006B7ED4" w:rsidRPr="006E3309">
        <w:rPr>
          <w:rFonts w:asciiTheme="majorHAnsi" w:hAnsiTheme="majorHAnsi" w:cstheme="minorHAnsi"/>
          <w:sz w:val="24"/>
          <w:szCs w:val="24"/>
        </w:rPr>
        <w:t>Transnistria</w:t>
      </w:r>
      <w:proofErr w:type="spellEnd"/>
      <w:r w:rsidR="006B7ED4" w:rsidRPr="006E3309">
        <w:rPr>
          <w:rFonts w:asciiTheme="majorHAnsi" w:hAnsiTheme="majorHAnsi" w:cstheme="minorHAnsi"/>
          <w:sz w:val="24"/>
          <w:szCs w:val="24"/>
        </w:rPr>
        <w:t xml:space="preserve">) through a grant implemented by </w:t>
      </w:r>
      <w:proofErr w:type="spellStart"/>
      <w:r w:rsidR="006B7ED4" w:rsidRPr="006E3309">
        <w:rPr>
          <w:rFonts w:asciiTheme="majorHAnsi" w:hAnsiTheme="majorHAnsi" w:cstheme="minorHAnsi"/>
          <w:sz w:val="24"/>
          <w:szCs w:val="24"/>
        </w:rPr>
        <w:t>GenderDoc-M</w:t>
      </w:r>
      <w:proofErr w:type="spellEnd"/>
      <w:r w:rsidR="006B7ED4" w:rsidRPr="006E3309">
        <w:rPr>
          <w:rFonts w:asciiTheme="majorHAnsi" w:hAnsiTheme="majorHAnsi" w:cstheme="minorHAnsi"/>
          <w:sz w:val="24"/>
          <w:szCs w:val="24"/>
        </w:rPr>
        <w:t xml:space="preserve">. Service provision includes outreach work in cruising areas and discos, provision of IEC, condoms and lubricants, counseling services and peer support. </w:t>
      </w:r>
      <w:r w:rsidR="0063327B" w:rsidRPr="006E3309">
        <w:rPr>
          <w:rFonts w:asciiTheme="majorHAnsi" w:hAnsiTheme="majorHAnsi" w:cstheme="minorHAnsi"/>
          <w:sz w:val="24"/>
          <w:szCs w:val="24"/>
        </w:rPr>
        <w:t xml:space="preserve"> </w:t>
      </w:r>
      <w:r w:rsidR="006B7ED4" w:rsidRPr="006E3309">
        <w:rPr>
          <w:rFonts w:asciiTheme="majorHAnsi" w:hAnsiTheme="majorHAnsi" w:cstheme="minorHAnsi"/>
          <w:sz w:val="24"/>
          <w:szCs w:val="24"/>
        </w:rPr>
        <w:t xml:space="preserve">A series of capacity building training for service providers, for LGBT parents and information/communication sessions with program staff will </w:t>
      </w:r>
      <w:r w:rsidR="006B7ED4" w:rsidRPr="006E3309">
        <w:rPr>
          <w:rFonts w:asciiTheme="majorHAnsi" w:hAnsiTheme="majorHAnsi" w:cstheme="minorHAnsi"/>
          <w:sz w:val="24"/>
          <w:szCs w:val="24"/>
        </w:rPr>
        <w:lastRenderedPageBreak/>
        <w:t xml:space="preserve">be implemented, including for penitentiary staff. To increase the coverage of MSM with preventive services, the </w:t>
      </w:r>
      <w:r w:rsidR="005034DA">
        <w:rPr>
          <w:rFonts w:asciiTheme="majorHAnsi" w:hAnsiTheme="majorHAnsi" w:cstheme="minorHAnsi"/>
          <w:sz w:val="24"/>
          <w:szCs w:val="24"/>
        </w:rPr>
        <w:t>p</w:t>
      </w:r>
      <w:r w:rsidR="005034DA" w:rsidRPr="006E3309">
        <w:rPr>
          <w:rFonts w:asciiTheme="majorHAnsi" w:hAnsiTheme="majorHAnsi" w:cstheme="minorHAnsi"/>
          <w:sz w:val="24"/>
          <w:szCs w:val="24"/>
        </w:rPr>
        <w:t xml:space="preserve">roject </w:t>
      </w:r>
      <w:r w:rsidR="006B7ED4" w:rsidRPr="006E3309">
        <w:rPr>
          <w:rFonts w:asciiTheme="majorHAnsi" w:hAnsiTheme="majorHAnsi" w:cstheme="minorHAnsi"/>
          <w:sz w:val="24"/>
          <w:szCs w:val="24"/>
        </w:rPr>
        <w:t>will introduce a new approach in boosting access of key affected populations through peer-driven interventions in Chisinau city. PDI seeds will recruit other new clients, by providing them peer-to-peer educational session and link them to sites to access preventive services. About 500 new beneficiaries are planned to be reached with prevention services in the year</w:t>
      </w:r>
      <w:r w:rsidR="008544A2" w:rsidRPr="006E3309">
        <w:rPr>
          <w:rFonts w:asciiTheme="majorHAnsi" w:hAnsiTheme="majorHAnsi" w:cstheme="minorHAnsi"/>
          <w:sz w:val="24"/>
          <w:szCs w:val="24"/>
        </w:rPr>
        <w:t xml:space="preserve"> 2015</w:t>
      </w:r>
      <w:r w:rsidR="006B7ED4" w:rsidRPr="006E3309">
        <w:rPr>
          <w:rFonts w:asciiTheme="majorHAnsi" w:hAnsiTheme="majorHAnsi" w:cstheme="minorHAnsi"/>
          <w:sz w:val="24"/>
          <w:szCs w:val="24"/>
        </w:rPr>
        <w:t xml:space="preserve">, totaling to 2,700 in Year </w:t>
      </w:r>
      <w:r w:rsidR="008544A2" w:rsidRPr="006E3309">
        <w:rPr>
          <w:rFonts w:asciiTheme="majorHAnsi" w:hAnsiTheme="majorHAnsi" w:cstheme="minorHAnsi"/>
          <w:sz w:val="24"/>
          <w:szCs w:val="24"/>
        </w:rPr>
        <w:t>2015</w:t>
      </w:r>
      <w:r w:rsidR="006B7ED4" w:rsidRPr="006E3309">
        <w:rPr>
          <w:rFonts w:asciiTheme="majorHAnsi" w:hAnsiTheme="majorHAnsi" w:cstheme="minorHAnsi"/>
          <w:sz w:val="24"/>
          <w:szCs w:val="24"/>
        </w:rPr>
        <w:t xml:space="preserve">, 2,950 in Year </w:t>
      </w:r>
      <w:r w:rsidR="008544A2" w:rsidRPr="006E3309">
        <w:rPr>
          <w:rFonts w:asciiTheme="majorHAnsi" w:hAnsiTheme="majorHAnsi" w:cstheme="minorHAnsi"/>
          <w:sz w:val="24"/>
          <w:szCs w:val="24"/>
        </w:rPr>
        <w:t>2016</w:t>
      </w:r>
      <w:r w:rsidR="006B7ED4" w:rsidRPr="006E3309">
        <w:rPr>
          <w:rFonts w:asciiTheme="majorHAnsi" w:hAnsiTheme="majorHAnsi" w:cstheme="minorHAnsi"/>
          <w:sz w:val="24"/>
          <w:szCs w:val="24"/>
        </w:rPr>
        <w:t xml:space="preserve"> and 3,195 in Year </w:t>
      </w:r>
      <w:r w:rsidR="008544A2" w:rsidRPr="006E3309">
        <w:rPr>
          <w:rFonts w:asciiTheme="majorHAnsi" w:hAnsiTheme="majorHAnsi" w:cstheme="minorHAnsi"/>
          <w:sz w:val="24"/>
          <w:szCs w:val="24"/>
        </w:rPr>
        <w:t>2017</w:t>
      </w:r>
      <w:r w:rsidR="006B7ED4" w:rsidRPr="006E3309">
        <w:rPr>
          <w:rFonts w:asciiTheme="majorHAnsi" w:hAnsiTheme="majorHAnsi" w:cstheme="minorHAnsi"/>
          <w:sz w:val="24"/>
          <w:szCs w:val="24"/>
        </w:rPr>
        <w:t xml:space="preserve">, which is equal to </w:t>
      </w:r>
      <w:r w:rsidR="0063327B" w:rsidRPr="006E3309">
        <w:rPr>
          <w:rFonts w:asciiTheme="majorHAnsi" w:hAnsiTheme="majorHAnsi" w:cstheme="minorHAnsi"/>
          <w:sz w:val="24"/>
          <w:szCs w:val="24"/>
        </w:rPr>
        <w:t xml:space="preserve">38%, 41.5% and respectively </w:t>
      </w:r>
      <w:r w:rsidR="006B7ED4" w:rsidRPr="006E3309">
        <w:rPr>
          <w:rFonts w:asciiTheme="majorHAnsi" w:hAnsiTheme="majorHAnsi" w:cstheme="minorHAnsi"/>
          <w:sz w:val="24"/>
          <w:szCs w:val="24"/>
        </w:rPr>
        <w:t xml:space="preserve">45% </w:t>
      </w:r>
      <w:r w:rsidR="008544A2" w:rsidRPr="006E3309">
        <w:rPr>
          <w:rFonts w:asciiTheme="majorHAnsi" w:hAnsiTheme="majorHAnsi" w:cstheme="minorHAnsi"/>
          <w:sz w:val="24"/>
          <w:szCs w:val="24"/>
        </w:rPr>
        <w:t xml:space="preserve">from the estimated MSM population in these three sites.  </w:t>
      </w:r>
    </w:p>
    <w:p w14:paraId="459BBB50" w14:textId="77777777" w:rsidR="00B906FB" w:rsidRPr="006E3309" w:rsidRDefault="00B906FB" w:rsidP="006E3309">
      <w:pPr>
        <w:tabs>
          <w:tab w:val="left" w:pos="0"/>
        </w:tabs>
        <w:spacing w:after="0" w:line="240" w:lineRule="auto"/>
        <w:jc w:val="both"/>
        <w:rPr>
          <w:rFonts w:asciiTheme="majorHAnsi" w:hAnsiTheme="majorHAnsi" w:cstheme="minorHAnsi"/>
          <w:b/>
          <w:bCs/>
          <w:sz w:val="24"/>
          <w:szCs w:val="24"/>
        </w:rPr>
      </w:pPr>
    </w:p>
    <w:p w14:paraId="74A1BB97" w14:textId="0FA4D2D2" w:rsidR="002C5E80" w:rsidRPr="006E3309" w:rsidRDefault="006F6BDE" w:rsidP="006E3309">
      <w:pPr>
        <w:pStyle w:val="ListParagraph"/>
        <w:numPr>
          <w:ilvl w:val="0"/>
          <w:numId w:val="38"/>
        </w:numPr>
        <w:spacing w:after="0" w:line="240" w:lineRule="auto"/>
        <w:rPr>
          <w:rFonts w:asciiTheme="majorHAnsi" w:hAnsiTheme="majorHAnsi" w:cstheme="majorBidi"/>
          <w:b/>
          <w:sz w:val="24"/>
          <w:szCs w:val="24"/>
        </w:rPr>
      </w:pPr>
      <w:r w:rsidRPr="006E3309">
        <w:rPr>
          <w:rFonts w:asciiTheme="majorHAnsi" w:hAnsiTheme="majorHAnsi" w:cstheme="majorBidi"/>
          <w:b/>
          <w:sz w:val="24"/>
          <w:szCs w:val="24"/>
        </w:rPr>
        <w:t xml:space="preserve">Main objective of the assignment </w:t>
      </w:r>
    </w:p>
    <w:p w14:paraId="717DEF6C" w14:textId="6A22988B" w:rsidR="00CB324B" w:rsidRPr="006E3309" w:rsidRDefault="00CB324B"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With the aim to increase coverage of MSM with quality HIV-prevention interventions, PAS Center issued this call for proposals for an international consultant to undertake a qualitative assessment of </w:t>
      </w:r>
      <w:r w:rsidR="0035195D" w:rsidRPr="006E3309">
        <w:rPr>
          <w:rFonts w:asciiTheme="majorHAnsi" w:hAnsiTheme="majorHAnsi" w:cstheme="minorHAnsi"/>
          <w:sz w:val="24"/>
          <w:szCs w:val="24"/>
        </w:rPr>
        <w:t xml:space="preserve">the current </w:t>
      </w:r>
      <w:r w:rsidRPr="006E3309">
        <w:rPr>
          <w:rFonts w:asciiTheme="majorHAnsi" w:hAnsiTheme="majorHAnsi" w:cstheme="minorHAnsi"/>
          <w:sz w:val="24"/>
          <w:szCs w:val="24"/>
        </w:rPr>
        <w:t>HIV prevention program for MSM in Republic of Moldova and provide practical solutions to enhance its reach and effectiveness.</w:t>
      </w:r>
    </w:p>
    <w:p w14:paraId="4C42FD7D" w14:textId="77777777" w:rsidR="0075355E" w:rsidRPr="006E3309" w:rsidRDefault="0075355E" w:rsidP="006E3309">
      <w:pPr>
        <w:tabs>
          <w:tab w:val="left" w:pos="0"/>
        </w:tabs>
        <w:spacing w:after="0" w:line="240" w:lineRule="auto"/>
        <w:jc w:val="both"/>
        <w:rPr>
          <w:rFonts w:asciiTheme="majorHAnsi" w:hAnsiTheme="majorHAnsi" w:cstheme="minorHAnsi"/>
          <w:sz w:val="24"/>
          <w:szCs w:val="24"/>
        </w:rPr>
      </w:pPr>
    </w:p>
    <w:p w14:paraId="16E778BF" w14:textId="7119CB5C" w:rsidR="002C5E80" w:rsidRPr="006E3309" w:rsidRDefault="00972A87" w:rsidP="006E3309">
      <w:pPr>
        <w:pStyle w:val="ListParagraph"/>
        <w:numPr>
          <w:ilvl w:val="0"/>
          <w:numId w:val="38"/>
        </w:numPr>
        <w:spacing w:after="0" w:line="240" w:lineRule="auto"/>
        <w:rPr>
          <w:rFonts w:asciiTheme="majorHAnsi" w:hAnsiTheme="majorHAnsi" w:cstheme="majorBidi"/>
          <w:b/>
          <w:sz w:val="24"/>
          <w:szCs w:val="24"/>
        </w:rPr>
      </w:pPr>
      <w:r w:rsidRPr="006E3309">
        <w:rPr>
          <w:rFonts w:asciiTheme="majorHAnsi" w:hAnsiTheme="majorHAnsi" w:cstheme="majorBidi"/>
          <w:b/>
          <w:sz w:val="24"/>
          <w:szCs w:val="24"/>
        </w:rPr>
        <w:t>Scope of work</w:t>
      </w:r>
    </w:p>
    <w:p w14:paraId="490FFF05" w14:textId="4B5A957B" w:rsidR="002C5E80" w:rsidRPr="006E3309" w:rsidRDefault="002C5E80" w:rsidP="006E3309">
      <w:pPr>
        <w:tabs>
          <w:tab w:val="left" w:pos="0"/>
        </w:tabs>
        <w:suppressAutoHyphen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The scope of work includes</w:t>
      </w:r>
      <w:r w:rsidR="000D76AC" w:rsidRPr="006E3309">
        <w:rPr>
          <w:rFonts w:asciiTheme="majorHAnsi" w:hAnsiTheme="majorHAnsi" w:cstheme="minorHAnsi"/>
          <w:sz w:val="24"/>
          <w:szCs w:val="24"/>
        </w:rPr>
        <w:t>, but is not limited to</w:t>
      </w:r>
      <w:r w:rsidRPr="006E3309">
        <w:rPr>
          <w:rFonts w:asciiTheme="majorHAnsi" w:hAnsiTheme="majorHAnsi" w:cstheme="minorHAnsi"/>
          <w:sz w:val="24"/>
          <w:szCs w:val="24"/>
        </w:rPr>
        <w:t xml:space="preserve"> the following:</w:t>
      </w:r>
    </w:p>
    <w:p w14:paraId="50AF5D19" w14:textId="77777777" w:rsidR="00F5268C" w:rsidRDefault="00AF301F" w:rsidP="008A32EC">
      <w:pPr>
        <w:pStyle w:val="ListParagraph"/>
        <w:numPr>
          <w:ilvl w:val="0"/>
          <w:numId w:val="35"/>
        </w:numPr>
        <w:tabs>
          <w:tab w:val="left" w:pos="0"/>
        </w:tabs>
        <w:suppressAutoHyphens/>
        <w:spacing w:after="0" w:line="240" w:lineRule="auto"/>
        <w:jc w:val="both"/>
        <w:rPr>
          <w:rFonts w:asciiTheme="majorHAnsi" w:hAnsiTheme="majorHAnsi" w:cstheme="minorHAnsi"/>
          <w:sz w:val="24"/>
          <w:szCs w:val="24"/>
        </w:rPr>
      </w:pPr>
      <w:r w:rsidRPr="00F5268C">
        <w:rPr>
          <w:rFonts w:asciiTheme="majorHAnsi" w:hAnsiTheme="majorHAnsi" w:cstheme="minorHAnsi"/>
          <w:sz w:val="24"/>
          <w:szCs w:val="24"/>
        </w:rPr>
        <w:t>R</w:t>
      </w:r>
      <w:r w:rsidR="00EB513C" w:rsidRPr="00F5268C">
        <w:rPr>
          <w:rFonts w:asciiTheme="majorHAnsi" w:hAnsiTheme="majorHAnsi" w:cstheme="minorHAnsi"/>
          <w:sz w:val="24"/>
          <w:szCs w:val="24"/>
        </w:rPr>
        <w:t>eview relevant documents related to provision of HIV prevention services to men having sex with men;</w:t>
      </w:r>
      <w:r w:rsidR="00F06922" w:rsidRPr="00F5268C">
        <w:rPr>
          <w:rFonts w:asciiTheme="majorHAnsi" w:hAnsiTheme="majorHAnsi" w:cstheme="minorHAnsi"/>
          <w:sz w:val="24"/>
          <w:szCs w:val="24"/>
        </w:rPr>
        <w:t xml:space="preserve"> </w:t>
      </w:r>
    </w:p>
    <w:p w14:paraId="1BF522D7" w14:textId="77777777" w:rsidR="00F5268C" w:rsidRPr="00F5268C" w:rsidRDefault="00F5268C" w:rsidP="00F5268C">
      <w:pPr>
        <w:tabs>
          <w:tab w:val="left" w:pos="0"/>
        </w:tabs>
        <w:suppressAutoHyphens/>
        <w:spacing w:after="0" w:line="240" w:lineRule="auto"/>
        <w:ind w:left="360"/>
        <w:jc w:val="both"/>
        <w:rPr>
          <w:rFonts w:asciiTheme="majorHAnsi" w:hAnsiTheme="majorHAnsi" w:cstheme="minorHAnsi"/>
          <w:sz w:val="24"/>
          <w:szCs w:val="24"/>
        </w:rPr>
      </w:pPr>
      <w:bookmarkStart w:id="2" w:name="_GoBack"/>
      <w:bookmarkEnd w:id="2"/>
    </w:p>
    <w:p w14:paraId="32CC686D" w14:textId="72936777" w:rsidR="00F06922" w:rsidRPr="00F5268C" w:rsidRDefault="00F5268C" w:rsidP="008A32EC">
      <w:pPr>
        <w:pStyle w:val="ListParagraph"/>
        <w:numPr>
          <w:ilvl w:val="0"/>
          <w:numId w:val="35"/>
        </w:numPr>
        <w:tabs>
          <w:tab w:val="left" w:pos="0"/>
        </w:tabs>
        <w:suppressAutoHyphens/>
        <w:spacing w:after="0" w:line="240" w:lineRule="auto"/>
        <w:jc w:val="both"/>
        <w:rPr>
          <w:rFonts w:asciiTheme="majorHAnsi" w:hAnsiTheme="majorHAnsi" w:cstheme="minorHAnsi"/>
          <w:sz w:val="24"/>
          <w:szCs w:val="24"/>
        </w:rPr>
      </w:pPr>
      <w:r w:rsidRPr="00F5268C">
        <w:rPr>
          <w:rFonts w:asciiTheme="majorHAnsi" w:hAnsiTheme="majorHAnsi" w:cstheme="minorHAnsi"/>
          <w:sz w:val="24"/>
          <w:szCs w:val="24"/>
        </w:rPr>
        <w:t>Review current</w:t>
      </w:r>
      <w:r w:rsidR="00155461" w:rsidRPr="00F5268C">
        <w:rPr>
          <w:rFonts w:asciiTheme="majorHAnsi" w:hAnsiTheme="majorHAnsi" w:cstheme="minorHAnsi"/>
          <w:sz w:val="24"/>
          <w:szCs w:val="24"/>
        </w:rPr>
        <w:t xml:space="preserve"> </w:t>
      </w:r>
      <w:r w:rsidRPr="00F5268C">
        <w:rPr>
          <w:rFonts w:asciiTheme="majorHAnsi" w:hAnsiTheme="majorHAnsi" w:cstheme="minorHAnsi"/>
          <w:sz w:val="24"/>
          <w:szCs w:val="24"/>
        </w:rPr>
        <w:t xml:space="preserve">minimum quality </w:t>
      </w:r>
      <w:r w:rsidR="00CB774C" w:rsidRPr="00F5268C">
        <w:rPr>
          <w:rFonts w:asciiTheme="majorHAnsi" w:hAnsiTheme="majorHAnsi" w:cstheme="minorHAnsi"/>
          <w:sz w:val="24"/>
          <w:szCs w:val="24"/>
        </w:rPr>
        <w:t xml:space="preserve">standards for </w:t>
      </w:r>
      <w:r w:rsidRPr="00F5268C">
        <w:rPr>
          <w:rFonts w:asciiTheme="majorHAnsi" w:hAnsiTheme="majorHAnsi" w:cstheme="minorHAnsi"/>
          <w:sz w:val="24"/>
          <w:szCs w:val="24"/>
        </w:rPr>
        <w:t>HIV-preventive services in KAP and provide recommendations for improvement;</w:t>
      </w:r>
    </w:p>
    <w:p w14:paraId="2F71BC20" w14:textId="77777777" w:rsidR="005749D3" w:rsidRPr="006E3309" w:rsidRDefault="005749D3" w:rsidP="006E3309">
      <w:pPr>
        <w:pStyle w:val="ListParagraph"/>
        <w:tabs>
          <w:tab w:val="left" w:pos="0"/>
        </w:tabs>
        <w:suppressAutoHyphens/>
        <w:spacing w:after="0" w:line="240" w:lineRule="auto"/>
        <w:jc w:val="both"/>
        <w:rPr>
          <w:rFonts w:asciiTheme="majorHAnsi" w:hAnsiTheme="majorHAnsi" w:cstheme="minorHAnsi"/>
          <w:sz w:val="24"/>
          <w:szCs w:val="24"/>
        </w:rPr>
      </w:pPr>
    </w:p>
    <w:p w14:paraId="79F47579" w14:textId="3BA4FF6C" w:rsidR="00EB513C" w:rsidRPr="006E3309" w:rsidRDefault="005749D3" w:rsidP="006E3309">
      <w:pPr>
        <w:pStyle w:val="ListParagraph"/>
        <w:numPr>
          <w:ilvl w:val="0"/>
          <w:numId w:val="35"/>
        </w:num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Assess</w:t>
      </w:r>
      <w:r w:rsidR="00EB513C" w:rsidRPr="006E3309">
        <w:rPr>
          <w:rFonts w:asciiTheme="majorHAnsi" w:hAnsiTheme="majorHAnsi" w:cstheme="minorHAnsi"/>
          <w:sz w:val="24"/>
          <w:szCs w:val="24"/>
        </w:rPr>
        <w:t xml:space="preserve"> the relevance, strengths, shortcomings and weaknesses for the current HIV prevention program for MSM and its coverage; </w:t>
      </w:r>
    </w:p>
    <w:p w14:paraId="6F6276BA" w14:textId="77777777" w:rsidR="005749D3" w:rsidRPr="006E3309" w:rsidRDefault="005749D3" w:rsidP="006E3309">
      <w:pPr>
        <w:pStyle w:val="ListParagraph"/>
        <w:tabs>
          <w:tab w:val="left" w:pos="0"/>
        </w:tabs>
        <w:spacing w:after="0" w:line="240" w:lineRule="auto"/>
        <w:jc w:val="both"/>
        <w:rPr>
          <w:rFonts w:asciiTheme="majorHAnsi" w:hAnsiTheme="majorHAnsi" w:cstheme="minorHAnsi"/>
          <w:sz w:val="24"/>
          <w:szCs w:val="24"/>
        </w:rPr>
      </w:pPr>
    </w:p>
    <w:p w14:paraId="5994AC11" w14:textId="0BB4BFF2" w:rsidR="00C831B3" w:rsidRPr="006A10D9" w:rsidRDefault="00EB513C" w:rsidP="006E3309">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6E3309">
        <w:rPr>
          <w:rFonts w:asciiTheme="majorHAnsi" w:hAnsiTheme="majorHAnsi" w:cstheme="minorHAnsi"/>
          <w:sz w:val="24"/>
          <w:szCs w:val="24"/>
        </w:rPr>
        <w:t xml:space="preserve">Analyze current model of HIV interventions for MSM and identify key bottlenecks and barriers in interventions’ design, </w:t>
      </w:r>
      <w:r w:rsidR="00C831B3" w:rsidRPr="006E3309">
        <w:rPr>
          <w:rFonts w:asciiTheme="majorHAnsi" w:hAnsiTheme="majorHAnsi" w:cstheme="minorHAnsi"/>
          <w:sz w:val="24"/>
          <w:szCs w:val="24"/>
        </w:rPr>
        <w:t>service</w:t>
      </w:r>
      <w:r w:rsidR="00360662" w:rsidRPr="006E3309">
        <w:rPr>
          <w:rFonts w:asciiTheme="majorHAnsi" w:hAnsiTheme="majorHAnsi" w:cstheme="minorHAnsi"/>
          <w:sz w:val="24"/>
          <w:szCs w:val="24"/>
        </w:rPr>
        <w:t>s</w:t>
      </w:r>
      <w:r w:rsidR="00C831B3" w:rsidRPr="006E3309">
        <w:rPr>
          <w:rFonts w:asciiTheme="majorHAnsi" w:hAnsiTheme="majorHAnsi" w:cstheme="minorHAnsi"/>
          <w:sz w:val="24"/>
          <w:szCs w:val="24"/>
        </w:rPr>
        <w:t xml:space="preserve"> provision approaches</w:t>
      </w:r>
      <w:r w:rsidRPr="006E3309">
        <w:rPr>
          <w:rFonts w:asciiTheme="majorHAnsi" w:hAnsiTheme="majorHAnsi" w:cstheme="minorHAnsi"/>
          <w:sz w:val="24"/>
          <w:szCs w:val="24"/>
        </w:rPr>
        <w:t xml:space="preserve">, targeting </w:t>
      </w:r>
      <w:r w:rsidR="00C831B3" w:rsidRPr="006E3309">
        <w:rPr>
          <w:rFonts w:asciiTheme="majorHAnsi" w:hAnsiTheme="majorHAnsi"/>
          <w:sz w:val="24"/>
          <w:szCs w:val="24"/>
        </w:rPr>
        <w:t>ways, service delivery track, services utilization by MSM</w:t>
      </w:r>
      <w:r w:rsidR="00360662" w:rsidRPr="006E3309">
        <w:rPr>
          <w:rFonts w:asciiTheme="majorHAnsi" w:hAnsiTheme="majorHAnsi"/>
          <w:sz w:val="24"/>
          <w:szCs w:val="24"/>
        </w:rPr>
        <w:t>,</w:t>
      </w:r>
      <w:r w:rsidR="00C831B3" w:rsidRPr="006E3309">
        <w:rPr>
          <w:rFonts w:asciiTheme="majorHAnsi" w:hAnsiTheme="majorHAnsi" w:cstheme="minorHAnsi"/>
          <w:sz w:val="24"/>
          <w:szCs w:val="24"/>
        </w:rPr>
        <w:t xml:space="preserve"> </w:t>
      </w:r>
      <w:r w:rsidRPr="006E3309">
        <w:rPr>
          <w:rFonts w:asciiTheme="majorHAnsi" w:hAnsiTheme="majorHAnsi" w:cstheme="minorHAnsi"/>
          <w:sz w:val="24"/>
          <w:szCs w:val="24"/>
        </w:rPr>
        <w:t xml:space="preserve">and other </w:t>
      </w:r>
      <w:r w:rsidR="00C831B3" w:rsidRPr="006E3309">
        <w:rPr>
          <w:rFonts w:asciiTheme="majorHAnsi" w:hAnsiTheme="majorHAnsi" w:cstheme="minorHAnsi"/>
          <w:sz w:val="24"/>
          <w:szCs w:val="24"/>
        </w:rPr>
        <w:t>barriers;</w:t>
      </w:r>
    </w:p>
    <w:p w14:paraId="394AE986" w14:textId="77777777" w:rsidR="005749D3" w:rsidRPr="006E3309" w:rsidRDefault="005749D3" w:rsidP="006E3309">
      <w:pPr>
        <w:tabs>
          <w:tab w:val="left" w:pos="0"/>
        </w:tabs>
        <w:suppressAutoHyphens/>
        <w:spacing w:after="0" w:line="240" w:lineRule="auto"/>
        <w:jc w:val="both"/>
        <w:rPr>
          <w:rFonts w:asciiTheme="majorHAnsi" w:hAnsiTheme="majorHAnsi" w:cstheme="minorHAnsi"/>
          <w:bCs/>
          <w:sz w:val="24"/>
          <w:szCs w:val="24"/>
        </w:rPr>
      </w:pPr>
    </w:p>
    <w:p w14:paraId="60C9B98C" w14:textId="3A7ACEFE" w:rsidR="00FF5FAD" w:rsidRPr="006E3309" w:rsidRDefault="00FF5FAD" w:rsidP="006E3309">
      <w:pPr>
        <w:numPr>
          <w:ilvl w:val="0"/>
          <w:numId w:val="35"/>
        </w:numPr>
        <w:shd w:val="clear" w:color="auto" w:fill="FFFFFF"/>
        <w:spacing w:after="0" w:line="240" w:lineRule="auto"/>
        <w:ind w:right="240"/>
        <w:jc w:val="both"/>
        <w:rPr>
          <w:rFonts w:asciiTheme="majorHAnsi" w:hAnsiTheme="majorHAnsi" w:cs="Times New Roman"/>
          <w:sz w:val="24"/>
          <w:szCs w:val="24"/>
        </w:rPr>
      </w:pPr>
      <w:r w:rsidRPr="006E3309">
        <w:rPr>
          <w:rFonts w:asciiTheme="majorHAnsi" w:hAnsiTheme="majorHAnsi" w:cs="Times New Roman"/>
          <w:sz w:val="24"/>
          <w:szCs w:val="24"/>
        </w:rPr>
        <w:t>Assess the capacity of local MSM organizations to provide community-based HIV prevention services to MSM</w:t>
      </w:r>
      <w:r w:rsidR="009A0F52" w:rsidRPr="006E3309">
        <w:rPr>
          <w:rFonts w:asciiTheme="majorHAnsi" w:hAnsiTheme="majorHAnsi" w:cs="Times New Roman"/>
          <w:sz w:val="24"/>
          <w:szCs w:val="24"/>
        </w:rPr>
        <w:t xml:space="preserve">, their </w:t>
      </w:r>
      <w:r w:rsidR="009A0F52" w:rsidRPr="006E3309">
        <w:rPr>
          <w:rFonts w:asciiTheme="majorHAnsi" w:hAnsiTheme="majorHAnsi" w:cs="Arial"/>
          <w:color w:val="000000"/>
          <w:sz w:val="24"/>
          <w:szCs w:val="24"/>
        </w:rPr>
        <w:t xml:space="preserve">experiences, their networks and their ability to connect with diverse sub-groups of MSM </w:t>
      </w:r>
      <w:r w:rsidR="00360662" w:rsidRPr="006E3309">
        <w:rPr>
          <w:rFonts w:asciiTheme="majorHAnsi" w:hAnsiTheme="majorHAnsi" w:cs="Times New Roman"/>
          <w:sz w:val="24"/>
          <w:szCs w:val="24"/>
        </w:rPr>
        <w:t>and recommend strengthening measure</w:t>
      </w:r>
      <w:r w:rsidRPr="006E3309">
        <w:rPr>
          <w:rFonts w:asciiTheme="majorHAnsi" w:hAnsiTheme="majorHAnsi"/>
          <w:sz w:val="24"/>
          <w:szCs w:val="24"/>
        </w:rPr>
        <w:t xml:space="preserve">; </w:t>
      </w:r>
    </w:p>
    <w:p w14:paraId="73B42176" w14:textId="77777777" w:rsidR="00EB513C" w:rsidRPr="006E3309" w:rsidRDefault="00EB513C" w:rsidP="006E3309">
      <w:pPr>
        <w:pStyle w:val="ListParagraph"/>
        <w:tabs>
          <w:tab w:val="left" w:pos="0"/>
        </w:tabs>
        <w:spacing w:after="0" w:line="240" w:lineRule="auto"/>
        <w:jc w:val="both"/>
        <w:rPr>
          <w:rFonts w:asciiTheme="majorHAnsi" w:hAnsiTheme="majorHAnsi" w:cstheme="minorHAnsi"/>
          <w:sz w:val="24"/>
          <w:szCs w:val="24"/>
        </w:rPr>
      </w:pPr>
    </w:p>
    <w:p w14:paraId="50828455" w14:textId="77777777" w:rsidR="00AF301F" w:rsidRPr="006A10D9" w:rsidRDefault="00C831B3" w:rsidP="006E3309">
      <w:pPr>
        <w:pStyle w:val="ListParagraph"/>
        <w:numPr>
          <w:ilvl w:val="0"/>
          <w:numId w:val="35"/>
        </w:num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Analyze the existing package of HIV-prevention services for MSM </w:t>
      </w:r>
      <w:r w:rsidR="00FF5FAD" w:rsidRPr="006E3309">
        <w:rPr>
          <w:rFonts w:asciiTheme="majorHAnsi" w:hAnsiTheme="majorHAnsi" w:cstheme="minorHAnsi"/>
          <w:sz w:val="24"/>
          <w:szCs w:val="24"/>
        </w:rPr>
        <w:t>and p</w:t>
      </w:r>
      <w:r w:rsidRPr="006E3309">
        <w:rPr>
          <w:rFonts w:asciiTheme="majorHAnsi" w:hAnsiTheme="majorHAnsi" w:cstheme="minorHAnsi"/>
          <w:sz w:val="24"/>
          <w:szCs w:val="24"/>
        </w:rPr>
        <w:t xml:space="preserve">ropose an optimal spectrum of </w:t>
      </w:r>
      <w:r w:rsidRPr="006E3309">
        <w:rPr>
          <w:rFonts w:asciiTheme="majorHAnsi" w:hAnsiTheme="majorHAnsi"/>
          <w:sz w:val="24"/>
          <w:szCs w:val="24"/>
        </w:rPr>
        <w:t>services to support HIV prevention among MSM</w:t>
      </w:r>
      <w:r w:rsidR="005749D3" w:rsidRPr="006E3309">
        <w:rPr>
          <w:rFonts w:asciiTheme="majorHAnsi" w:hAnsiTheme="majorHAnsi"/>
          <w:sz w:val="24"/>
          <w:szCs w:val="24"/>
        </w:rPr>
        <w:t xml:space="preserve"> in both </w:t>
      </w:r>
      <w:r w:rsidR="005749D3" w:rsidRPr="006E3309">
        <w:rPr>
          <w:rFonts w:asciiTheme="majorHAnsi" w:hAnsiTheme="majorHAnsi" w:cs="Arial"/>
          <w:color w:val="323232"/>
          <w:sz w:val="24"/>
          <w:szCs w:val="24"/>
        </w:rPr>
        <w:t>virtual and physical spaces</w:t>
      </w:r>
      <w:r w:rsidRPr="006E3309">
        <w:rPr>
          <w:rFonts w:asciiTheme="majorHAnsi" w:hAnsiTheme="majorHAnsi"/>
          <w:sz w:val="24"/>
          <w:szCs w:val="24"/>
        </w:rPr>
        <w:t xml:space="preserve">; </w:t>
      </w:r>
    </w:p>
    <w:p w14:paraId="2052AE02" w14:textId="77777777" w:rsidR="006A10D9" w:rsidRPr="006A10D9" w:rsidRDefault="006A10D9" w:rsidP="006A10D9">
      <w:pPr>
        <w:tabs>
          <w:tab w:val="left" w:pos="0"/>
        </w:tabs>
        <w:spacing w:after="0" w:line="240" w:lineRule="auto"/>
        <w:jc w:val="both"/>
        <w:rPr>
          <w:rFonts w:asciiTheme="majorHAnsi" w:hAnsiTheme="majorHAnsi" w:cstheme="minorHAnsi"/>
          <w:sz w:val="24"/>
          <w:szCs w:val="24"/>
        </w:rPr>
      </w:pPr>
    </w:p>
    <w:p w14:paraId="42F08608" w14:textId="6BB46337" w:rsidR="006A10D9" w:rsidRPr="00F5268C" w:rsidRDefault="006A10D9" w:rsidP="006A10D9">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F5268C">
        <w:rPr>
          <w:rFonts w:asciiTheme="majorHAnsi" w:hAnsiTheme="majorHAnsi" w:cstheme="minorHAnsi"/>
          <w:bCs/>
          <w:sz w:val="24"/>
          <w:szCs w:val="24"/>
        </w:rPr>
        <w:t xml:space="preserve">Analyze </w:t>
      </w:r>
      <w:r w:rsidR="00F06922" w:rsidRPr="00F5268C">
        <w:rPr>
          <w:rFonts w:asciiTheme="majorHAnsi" w:hAnsiTheme="majorHAnsi" w:cstheme="minorHAnsi"/>
          <w:bCs/>
          <w:sz w:val="24"/>
          <w:szCs w:val="24"/>
        </w:rPr>
        <w:t>existing</w:t>
      </w:r>
      <w:r w:rsidRPr="00F5268C">
        <w:rPr>
          <w:rFonts w:asciiTheme="majorHAnsi" w:hAnsiTheme="majorHAnsi" w:cstheme="minorHAnsi"/>
          <w:bCs/>
          <w:sz w:val="24"/>
          <w:szCs w:val="24"/>
        </w:rPr>
        <w:t xml:space="preserve"> online interventions</w:t>
      </w:r>
      <w:r w:rsidR="008F1A78" w:rsidRPr="00F5268C">
        <w:rPr>
          <w:rFonts w:asciiTheme="majorHAnsi" w:hAnsiTheme="majorHAnsi" w:cstheme="minorHAnsi"/>
          <w:bCs/>
          <w:sz w:val="24"/>
          <w:szCs w:val="24"/>
        </w:rPr>
        <w:t xml:space="preserve"> and provide </w:t>
      </w:r>
      <w:r w:rsidR="00F06922" w:rsidRPr="00F5268C">
        <w:rPr>
          <w:rFonts w:asciiTheme="majorHAnsi" w:hAnsiTheme="majorHAnsi" w:cstheme="minorHAnsi"/>
          <w:bCs/>
          <w:sz w:val="24"/>
          <w:szCs w:val="24"/>
        </w:rPr>
        <w:t>support</w:t>
      </w:r>
      <w:r w:rsidR="008F1A78" w:rsidRPr="00F5268C">
        <w:rPr>
          <w:rFonts w:asciiTheme="majorHAnsi" w:hAnsiTheme="majorHAnsi" w:cstheme="minorHAnsi"/>
          <w:bCs/>
          <w:sz w:val="24"/>
          <w:szCs w:val="24"/>
        </w:rPr>
        <w:t xml:space="preserve"> for their full integration into </w:t>
      </w:r>
      <w:r w:rsidR="00F06922" w:rsidRPr="00F5268C">
        <w:rPr>
          <w:rFonts w:asciiTheme="majorHAnsi" w:hAnsiTheme="majorHAnsi" w:cstheme="minorHAnsi"/>
          <w:bCs/>
          <w:sz w:val="24"/>
          <w:szCs w:val="24"/>
        </w:rPr>
        <w:t>the preventive</w:t>
      </w:r>
      <w:r w:rsidR="008F1A78" w:rsidRPr="00F5268C">
        <w:rPr>
          <w:rFonts w:asciiTheme="majorHAnsi" w:hAnsiTheme="majorHAnsi" w:cstheme="minorHAnsi"/>
          <w:bCs/>
          <w:sz w:val="24"/>
          <w:szCs w:val="24"/>
        </w:rPr>
        <w:t xml:space="preserve"> package, </w:t>
      </w:r>
      <w:r w:rsidR="00AD0587" w:rsidRPr="00F5268C">
        <w:rPr>
          <w:rFonts w:asciiTheme="majorHAnsi" w:hAnsiTheme="majorHAnsi" w:cstheme="minorHAnsi"/>
          <w:bCs/>
          <w:sz w:val="24"/>
          <w:szCs w:val="24"/>
        </w:rPr>
        <w:t>tracking systems and</w:t>
      </w:r>
      <w:r w:rsidRPr="00F5268C">
        <w:rPr>
          <w:rFonts w:asciiTheme="majorHAnsi" w:hAnsiTheme="majorHAnsi" w:cstheme="minorHAnsi"/>
          <w:bCs/>
          <w:sz w:val="24"/>
          <w:szCs w:val="24"/>
        </w:rPr>
        <w:t xml:space="preserve"> </w:t>
      </w:r>
      <w:r w:rsidR="00AD0587" w:rsidRPr="00F5268C">
        <w:rPr>
          <w:rFonts w:asciiTheme="majorHAnsi" w:hAnsiTheme="majorHAnsi" w:cstheme="minorHAnsi"/>
          <w:bCs/>
          <w:sz w:val="24"/>
          <w:szCs w:val="24"/>
        </w:rPr>
        <w:t>linkage to face to face services</w:t>
      </w:r>
      <w:r w:rsidRPr="00F5268C">
        <w:rPr>
          <w:rFonts w:asciiTheme="majorHAnsi" w:hAnsiTheme="majorHAnsi" w:cstheme="minorHAnsi"/>
          <w:bCs/>
          <w:sz w:val="24"/>
          <w:szCs w:val="24"/>
        </w:rPr>
        <w:t>;</w:t>
      </w:r>
    </w:p>
    <w:p w14:paraId="4EDED86B" w14:textId="77777777" w:rsidR="00AF301F" w:rsidRPr="006E3309" w:rsidRDefault="00AF301F" w:rsidP="006E3309">
      <w:pPr>
        <w:pStyle w:val="ListParagraph"/>
        <w:spacing w:after="0" w:line="240" w:lineRule="auto"/>
        <w:jc w:val="both"/>
        <w:rPr>
          <w:rFonts w:asciiTheme="majorHAnsi" w:hAnsiTheme="majorHAnsi"/>
          <w:sz w:val="24"/>
          <w:szCs w:val="24"/>
        </w:rPr>
      </w:pPr>
    </w:p>
    <w:p w14:paraId="324B8BC8" w14:textId="1CD07A5D" w:rsidR="00EB513C" w:rsidRPr="006E3309" w:rsidRDefault="00EB513C" w:rsidP="006E3309">
      <w:pPr>
        <w:pStyle w:val="ListParagraph"/>
        <w:numPr>
          <w:ilvl w:val="0"/>
          <w:numId w:val="35"/>
        </w:num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Identify effective approaches in reaching MSM, and also diverse subgroups of MSM, including non-self-identified MSM</w:t>
      </w:r>
      <w:r w:rsidR="00FF5FAD" w:rsidRPr="006E3309">
        <w:rPr>
          <w:rFonts w:asciiTheme="majorHAnsi" w:hAnsiTheme="majorHAnsi" w:cstheme="minorHAnsi"/>
          <w:sz w:val="24"/>
          <w:szCs w:val="24"/>
        </w:rPr>
        <w:t xml:space="preserve"> with HIV prevention services</w:t>
      </w:r>
      <w:r w:rsidRPr="006E3309">
        <w:rPr>
          <w:rFonts w:asciiTheme="majorHAnsi" w:hAnsiTheme="majorHAnsi" w:cstheme="minorHAnsi"/>
          <w:sz w:val="24"/>
          <w:szCs w:val="24"/>
        </w:rPr>
        <w:t>;</w:t>
      </w:r>
    </w:p>
    <w:p w14:paraId="7830B922" w14:textId="77777777" w:rsidR="009A0F52" w:rsidRPr="006E3309" w:rsidRDefault="009A0F52" w:rsidP="006E3309">
      <w:pPr>
        <w:tabs>
          <w:tab w:val="left" w:pos="0"/>
        </w:tabs>
        <w:spacing w:after="0" w:line="240" w:lineRule="auto"/>
        <w:jc w:val="both"/>
        <w:rPr>
          <w:rFonts w:asciiTheme="majorHAnsi" w:hAnsiTheme="majorHAnsi" w:cstheme="minorHAnsi"/>
          <w:sz w:val="24"/>
          <w:szCs w:val="24"/>
        </w:rPr>
      </w:pPr>
    </w:p>
    <w:p w14:paraId="264FCFBB" w14:textId="781B9E51" w:rsidR="00360662" w:rsidRPr="006E3309" w:rsidRDefault="00360662" w:rsidP="006E3309">
      <w:pPr>
        <w:pStyle w:val="ListParagraph"/>
        <w:numPr>
          <w:ilvl w:val="0"/>
          <w:numId w:val="35"/>
        </w:numPr>
        <w:tabs>
          <w:tab w:val="left" w:pos="0"/>
        </w:tabs>
        <w:spacing w:after="0" w:line="240" w:lineRule="auto"/>
        <w:jc w:val="both"/>
        <w:rPr>
          <w:rFonts w:asciiTheme="majorHAnsi" w:hAnsiTheme="majorHAnsi" w:cstheme="minorHAnsi"/>
          <w:sz w:val="24"/>
          <w:szCs w:val="24"/>
        </w:rPr>
      </w:pPr>
      <w:r w:rsidRPr="006E3309">
        <w:rPr>
          <w:rFonts w:asciiTheme="majorHAnsi" w:hAnsiTheme="majorHAnsi"/>
          <w:sz w:val="24"/>
          <w:szCs w:val="24"/>
        </w:rPr>
        <w:t xml:space="preserve">Identify the most efficient mix of online, community and facility based services </w:t>
      </w:r>
      <w:r w:rsidR="009A0F52" w:rsidRPr="006E3309">
        <w:rPr>
          <w:rFonts w:asciiTheme="majorHAnsi" w:hAnsiTheme="majorHAnsi"/>
          <w:sz w:val="24"/>
          <w:szCs w:val="24"/>
        </w:rPr>
        <w:t>to enhance coverage of</w:t>
      </w:r>
      <w:r w:rsidRPr="006E3309">
        <w:rPr>
          <w:rFonts w:asciiTheme="majorHAnsi" w:hAnsiTheme="majorHAnsi"/>
          <w:sz w:val="24"/>
          <w:szCs w:val="24"/>
        </w:rPr>
        <w:t xml:space="preserve"> MSM</w:t>
      </w:r>
      <w:r w:rsidR="009A0F52" w:rsidRPr="006E3309">
        <w:rPr>
          <w:rFonts w:asciiTheme="majorHAnsi" w:hAnsiTheme="majorHAnsi"/>
          <w:sz w:val="24"/>
          <w:szCs w:val="24"/>
        </w:rPr>
        <w:t xml:space="preserve"> with HIV-preventive services</w:t>
      </w:r>
      <w:r w:rsidRPr="006E3309">
        <w:rPr>
          <w:rFonts w:asciiTheme="majorHAnsi" w:hAnsiTheme="majorHAnsi"/>
          <w:sz w:val="24"/>
          <w:szCs w:val="24"/>
        </w:rPr>
        <w:t>;</w:t>
      </w:r>
    </w:p>
    <w:p w14:paraId="32502EB6" w14:textId="77777777" w:rsidR="009A0F52" w:rsidRPr="006E3309" w:rsidRDefault="009A0F52" w:rsidP="006E3309">
      <w:pPr>
        <w:tabs>
          <w:tab w:val="left" w:pos="0"/>
        </w:tabs>
        <w:spacing w:after="0" w:line="240" w:lineRule="auto"/>
        <w:jc w:val="both"/>
        <w:rPr>
          <w:rFonts w:asciiTheme="majorHAnsi" w:hAnsiTheme="majorHAnsi" w:cstheme="minorHAnsi"/>
          <w:sz w:val="24"/>
          <w:szCs w:val="24"/>
        </w:rPr>
      </w:pPr>
    </w:p>
    <w:p w14:paraId="0AF44DAE" w14:textId="3849DAF9" w:rsidR="00B343D2" w:rsidRPr="006E3309" w:rsidRDefault="005749D3" w:rsidP="006E3309">
      <w:pPr>
        <w:pStyle w:val="ListParagraph"/>
        <w:numPr>
          <w:ilvl w:val="0"/>
          <w:numId w:val="35"/>
        </w:numPr>
        <w:tabs>
          <w:tab w:val="left" w:pos="0"/>
        </w:tabs>
        <w:suppressAutoHyphens/>
        <w:spacing w:after="0" w:line="240" w:lineRule="auto"/>
        <w:jc w:val="both"/>
        <w:rPr>
          <w:rFonts w:asciiTheme="majorHAnsi" w:hAnsiTheme="majorHAnsi" w:cstheme="minorHAnsi"/>
          <w:sz w:val="24"/>
          <w:szCs w:val="24"/>
        </w:rPr>
      </w:pPr>
      <w:r w:rsidRPr="006E3309">
        <w:rPr>
          <w:rFonts w:asciiTheme="majorHAnsi" w:hAnsiTheme="majorHAnsi" w:cstheme="minorHAnsi"/>
          <w:bCs/>
          <w:sz w:val="24"/>
          <w:szCs w:val="24"/>
        </w:rPr>
        <w:lastRenderedPageBreak/>
        <w:t xml:space="preserve">Provide practical solutions </w:t>
      </w:r>
      <w:r w:rsidR="006E3309" w:rsidRPr="006E3309">
        <w:rPr>
          <w:rFonts w:asciiTheme="majorHAnsi" w:hAnsiTheme="majorHAnsi" w:cstheme="minorHAnsi"/>
          <w:bCs/>
          <w:sz w:val="24"/>
          <w:szCs w:val="24"/>
        </w:rPr>
        <w:t xml:space="preserve">for the community based organizations that provide services to MSM </w:t>
      </w:r>
      <w:r w:rsidRPr="006E3309">
        <w:rPr>
          <w:rFonts w:asciiTheme="majorHAnsi" w:hAnsiTheme="majorHAnsi" w:cstheme="minorHAnsi"/>
          <w:bCs/>
          <w:sz w:val="24"/>
          <w:szCs w:val="24"/>
        </w:rPr>
        <w:t xml:space="preserve">to </w:t>
      </w:r>
      <w:r w:rsidR="00AF301F" w:rsidRPr="006E3309">
        <w:rPr>
          <w:rFonts w:asciiTheme="majorHAnsi" w:hAnsiTheme="majorHAnsi" w:cstheme="minorHAnsi"/>
          <w:bCs/>
          <w:sz w:val="24"/>
          <w:szCs w:val="24"/>
        </w:rPr>
        <w:t xml:space="preserve">increase reach </w:t>
      </w:r>
      <w:r w:rsidR="009A0F52" w:rsidRPr="006E3309">
        <w:rPr>
          <w:rFonts w:asciiTheme="majorHAnsi" w:hAnsiTheme="majorHAnsi" w:cstheme="minorHAnsi"/>
          <w:bCs/>
          <w:sz w:val="24"/>
          <w:szCs w:val="24"/>
        </w:rPr>
        <w:t xml:space="preserve">of </w:t>
      </w:r>
      <w:r w:rsidR="009A0F52" w:rsidRPr="006E3309">
        <w:rPr>
          <w:rFonts w:asciiTheme="majorHAnsi" w:hAnsiTheme="majorHAnsi" w:cstheme="minorHAnsi"/>
          <w:sz w:val="24"/>
          <w:szCs w:val="24"/>
        </w:rPr>
        <w:t>new beneficiaries and extend the target group to diverse subgroups of MSM, including non-self-identified MSM</w:t>
      </w:r>
      <w:r w:rsidR="006E3309">
        <w:rPr>
          <w:rFonts w:asciiTheme="majorHAnsi" w:hAnsiTheme="majorHAnsi" w:cstheme="minorHAnsi"/>
          <w:sz w:val="24"/>
          <w:szCs w:val="24"/>
        </w:rPr>
        <w:t>.</w:t>
      </w:r>
    </w:p>
    <w:p w14:paraId="4BC1E7F6" w14:textId="77777777" w:rsidR="006E3309" w:rsidRPr="006E3309" w:rsidRDefault="006E3309" w:rsidP="006E3309">
      <w:pPr>
        <w:pStyle w:val="ListParagraph"/>
        <w:spacing w:after="0" w:line="240" w:lineRule="auto"/>
        <w:jc w:val="both"/>
        <w:rPr>
          <w:rFonts w:asciiTheme="majorHAnsi" w:hAnsiTheme="majorHAnsi" w:cstheme="minorHAnsi"/>
          <w:sz w:val="24"/>
          <w:szCs w:val="24"/>
        </w:rPr>
      </w:pPr>
    </w:p>
    <w:p w14:paraId="025B80CC" w14:textId="4C678230" w:rsidR="00EF0CE4" w:rsidRPr="006E3309" w:rsidRDefault="00C831B3" w:rsidP="006E3309">
      <w:pPr>
        <w:tabs>
          <w:tab w:val="left" w:pos="0"/>
        </w:tabs>
        <w:spacing w:after="0" w:line="240" w:lineRule="auto"/>
        <w:jc w:val="both"/>
        <w:rPr>
          <w:rFonts w:asciiTheme="majorHAnsi" w:hAnsiTheme="majorHAnsi" w:cstheme="minorHAnsi"/>
          <w:color w:val="FF0000"/>
          <w:sz w:val="24"/>
          <w:szCs w:val="24"/>
        </w:rPr>
      </w:pPr>
      <w:r w:rsidRPr="006E3309">
        <w:rPr>
          <w:rFonts w:asciiTheme="majorHAnsi" w:hAnsiTheme="majorHAnsi" w:cstheme="minorHAnsi"/>
          <w:sz w:val="24"/>
          <w:szCs w:val="24"/>
        </w:rPr>
        <w:t>For the purpose of the assignment, the consultant will</w:t>
      </w:r>
      <w:r w:rsidR="009A0F52" w:rsidRPr="006E3309">
        <w:rPr>
          <w:rFonts w:asciiTheme="majorHAnsi" w:hAnsiTheme="majorHAnsi" w:cstheme="minorHAnsi"/>
          <w:sz w:val="24"/>
          <w:szCs w:val="24"/>
        </w:rPr>
        <w:t>: (</w:t>
      </w:r>
      <w:proofErr w:type="spellStart"/>
      <w:r w:rsidR="009A0F52" w:rsidRPr="006E3309">
        <w:rPr>
          <w:rFonts w:asciiTheme="majorHAnsi" w:hAnsiTheme="majorHAnsi" w:cstheme="minorHAnsi"/>
          <w:sz w:val="24"/>
          <w:szCs w:val="24"/>
        </w:rPr>
        <w:t>i</w:t>
      </w:r>
      <w:proofErr w:type="spellEnd"/>
      <w:r w:rsidR="009A0F52" w:rsidRPr="006E3309">
        <w:rPr>
          <w:rFonts w:asciiTheme="majorHAnsi" w:hAnsiTheme="majorHAnsi" w:cstheme="minorHAnsi"/>
          <w:sz w:val="24"/>
          <w:szCs w:val="24"/>
        </w:rPr>
        <w:t xml:space="preserve">) </w:t>
      </w:r>
      <w:r w:rsidRPr="006E3309">
        <w:rPr>
          <w:rFonts w:asciiTheme="majorHAnsi" w:hAnsiTheme="majorHAnsi" w:cstheme="minorHAnsi"/>
          <w:sz w:val="24"/>
          <w:szCs w:val="24"/>
        </w:rPr>
        <w:t xml:space="preserve">conduct a desk review </w:t>
      </w:r>
      <w:r w:rsidR="006575E9" w:rsidRPr="006E3309">
        <w:rPr>
          <w:rFonts w:asciiTheme="majorHAnsi" w:hAnsiTheme="majorHAnsi" w:cstheme="minorHAnsi"/>
          <w:sz w:val="24"/>
          <w:szCs w:val="24"/>
        </w:rPr>
        <w:t xml:space="preserve">to analyze </w:t>
      </w:r>
      <w:r w:rsidRPr="006E3309">
        <w:rPr>
          <w:rFonts w:asciiTheme="majorHAnsi" w:hAnsiTheme="majorHAnsi" w:cstheme="minorHAnsi"/>
          <w:sz w:val="24"/>
          <w:szCs w:val="24"/>
        </w:rPr>
        <w:t xml:space="preserve">existing </w:t>
      </w:r>
      <w:r w:rsidR="001D5844" w:rsidRPr="006E3309">
        <w:rPr>
          <w:rFonts w:asciiTheme="majorHAnsi" w:hAnsiTheme="majorHAnsi" w:cstheme="minorHAnsi"/>
          <w:sz w:val="24"/>
          <w:szCs w:val="24"/>
        </w:rPr>
        <w:t>documentation regarding prevention activities among MSM</w:t>
      </w:r>
      <w:r w:rsidR="009A0F52" w:rsidRPr="006E3309">
        <w:rPr>
          <w:rFonts w:asciiTheme="majorHAnsi" w:hAnsiTheme="majorHAnsi" w:cstheme="minorHAnsi"/>
          <w:sz w:val="24"/>
          <w:szCs w:val="24"/>
        </w:rPr>
        <w:t>, (ii) visit the country for</w:t>
      </w:r>
      <w:r w:rsidRPr="006E3309">
        <w:rPr>
          <w:rFonts w:asciiTheme="majorHAnsi" w:hAnsiTheme="majorHAnsi" w:cstheme="minorHAnsi"/>
          <w:sz w:val="24"/>
          <w:szCs w:val="24"/>
        </w:rPr>
        <w:t xml:space="preserve"> </w:t>
      </w:r>
      <w:r w:rsidR="006575E9" w:rsidRPr="006E3309">
        <w:rPr>
          <w:rFonts w:asciiTheme="majorHAnsi" w:hAnsiTheme="majorHAnsi" w:cstheme="minorHAnsi"/>
          <w:sz w:val="24"/>
          <w:szCs w:val="24"/>
        </w:rPr>
        <w:t>field trip</w:t>
      </w:r>
      <w:r w:rsidRPr="006E3309">
        <w:rPr>
          <w:rFonts w:asciiTheme="majorHAnsi" w:hAnsiTheme="majorHAnsi" w:cstheme="minorHAnsi"/>
          <w:sz w:val="24"/>
          <w:szCs w:val="24"/>
        </w:rPr>
        <w:t>s</w:t>
      </w:r>
      <w:r w:rsidR="006575E9" w:rsidRPr="006E3309">
        <w:rPr>
          <w:rFonts w:asciiTheme="majorHAnsi" w:hAnsiTheme="majorHAnsi" w:cstheme="minorHAnsi"/>
          <w:sz w:val="24"/>
          <w:szCs w:val="24"/>
        </w:rPr>
        <w:t xml:space="preserve"> to the sites providing prevention services to MSM, including </w:t>
      </w:r>
      <w:r w:rsidR="00FF5FAD" w:rsidRPr="006E3309">
        <w:rPr>
          <w:rFonts w:asciiTheme="majorHAnsi" w:hAnsiTheme="majorHAnsi" w:cstheme="minorHAnsi"/>
          <w:sz w:val="24"/>
          <w:szCs w:val="24"/>
        </w:rPr>
        <w:t xml:space="preserve">field/ </w:t>
      </w:r>
      <w:r w:rsidRPr="006E3309">
        <w:rPr>
          <w:rFonts w:asciiTheme="majorHAnsi" w:hAnsiTheme="majorHAnsi" w:cstheme="minorHAnsi"/>
          <w:sz w:val="24"/>
          <w:szCs w:val="24"/>
        </w:rPr>
        <w:t>cruising areas</w:t>
      </w:r>
      <w:r w:rsidR="00FF5FAD" w:rsidRPr="006E3309">
        <w:rPr>
          <w:rFonts w:asciiTheme="majorHAnsi" w:hAnsiTheme="majorHAnsi" w:cstheme="minorHAnsi"/>
          <w:sz w:val="24"/>
          <w:szCs w:val="24"/>
        </w:rPr>
        <w:t xml:space="preserve"> were</w:t>
      </w:r>
      <w:r w:rsidR="006575E9" w:rsidRPr="006E3309">
        <w:rPr>
          <w:rFonts w:asciiTheme="majorHAnsi" w:hAnsiTheme="majorHAnsi" w:cstheme="minorHAnsi"/>
          <w:sz w:val="24"/>
          <w:szCs w:val="24"/>
        </w:rPr>
        <w:t xml:space="preserve"> outreach workers</w:t>
      </w:r>
      <w:r w:rsidR="006E3309">
        <w:rPr>
          <w:rFonts w:asciiTheme="majorHAnsi" w:hAnsiTheme="majorHAnsi" w:cstheme="minorHAnsi"/>
          <w:sz w:val="24"/>
          <w:szCs w:val="24"/>
        </w:rPr>
        <w:t xml:space="preserve"> </w:t>
      </w:r>
      <w:r w:rsidR="00117106">
        <w:rPr>
          <w:rFonts w:asciiTheme="majorHAnsi" w:hAnsiTheme="majorHAnsi" w:cstheme="minorHAnsi"/>
          <w:sz w:val="24"/>
          <w:szCs w:val="24"/>
        </w:rPr>
        <w:t>operates,</w:t>
      </w:r>
      <w:r w:rsidR="00117106" w:rsidRPr="006E3309">
        <w:rPr>
          <w:rFonts w:asciiTheme="majorHAnsi" w:hAnsiTheme="majorHAnsi" w:cstheme="minorHAnsi"/>
          <w:sz w:val="24"/>
          <w:szCs w:val="24"/>
        </w:rPr>
        <w:t xml:space="preserve"> (</w:t>
      </w:r>
      <w:r w:rsidR="009A0F52" w:rsidRPr="006E3309">
        <w:rPr>
          <w:rFonts w:asciiTheme="majorHAnsi" w:hAnsiTheme="majorHAnsi" w:cstheme="minorHAnsi"/>
          <w:sz w:val="24"/>
          <w:szCs w:val="24"/>
        </w:rPr>
        <w:t xml:space="preserve">ii) </w:t>
      </w:r>
      <w:r w:rsidR="00117106">
        <w:rPr>
          <w:rFonts w:asciiTheme="majorHAnsi" w:hAnsiTheme="majorHAnsi" w:cstheme="minorHAnsi"/>
          <w:sz w:val="24"/>
          <w:szCs w:val="24"/>
        </w:rPr>
        <w:t xml:space="preserve">documents the findings and propose </w:t>
      </w:r>
      <w:r w:rsidR="009A0F52" w:rsidRPr="006E3309">
        <w:rPr>
          <w:rFonts w:asciiTheme="majorHAnsi" w:hAnsiTheme="majorHAnsi" w:cstheme="minorHAnsi"/>
          <w:sz w:val="24"/>
          <w:szCs w:val="24"/>
        </w:rPr>
        <w:t>a package of</w:t>
      </w:r>
      <w:r w:rsidR="006E3309" w:rsidRPr="006E3309">
        <w:rPr>
          <w:rFonts w:asciiTheme="majorHAnsi" w:hAnsiTheme="majorHAnsi" w:cstheme="minorHAnsi"/>
          <w:sz w:val="24"/>
          <w:szCs w:val="24"/>
        </w:rPr>
        <w:t xml:space="preserve"> clearly defined and practical solutions for the community-based organizations to improve the coverage and effectiveness of HIV preventive services for MSM.</w:t>
      </w:r>
    </w:p>
    <w:p w14:paraId="5F69DADE" w14:textId="77777777" w:rsidR="006E3309" w:rsidRPr="006E3309" w:rsidRDefault="006E3309" w:rsidP="006E3309">
      <w:pPr>
        <w:pStyle w:val="ListParagraph"/>
        <w:spacing w:after="0" w:line="240" w:lineRule="auto"/>
        <w:rPr>
          <w:rFonts w:asciiTheme="majorHAnsi" w:hAnsiTheme="majorHAnsi" w:cstheme="majorBidi"/>
          <w:sz w:val="24"/>
          <w:szCs w:val="24"/>
        </w:rPr>
      </w:pPr>
    </w:p>
    <w:p w14:paraId="78BDD789" w14:textId="77777777" w:rsidR="00B85D23" w:rsidRPr="006E3309" w:rsidRDefault="00B85D23" w:rsidP="006E3309">
      <w:pPr>
        <w:pStyle w:val="ListParagraph"/>
        <w:numPr>
          <w:ilvl w:val="0"/>
          <w:numId w:val="38"/>
        </w:numPr>
        <w:spacing w:after="0" w:line="240" w:lineRule="auto"/>
        <w:rPr>
          <w:rFonts w:asciiTheme="majorHAnsi" w:hAnsiTheme="majorHAnsi" w:cstheme="majorBidi"/>
          <w:b/>
          <w:sz w:val="24"/>
          <w:szCs w:val="24"/>
        </w:rPr>
      </w:pPr>
      <w:r w:rsidRPr="006E3309">
        <w:rPr>
          <w:rFonts w:asciiTheme="majorHAnsi" w:hAnsiTheme="majorHAnsi" w:cstheme="majorBidi"/>
          <w:b/>
          <w:sz w:val="24"/>
          <w:szCs w:val="24"/>
        </w:rPr>
        <w:t>Expected Deliverables</w:t>
      </w:r>
    </w:p>
    <w:p w14:paraId="1F47CA24" w14:textId="2022832C" w:rsidR="00067ABD" w:rsidRDefault="00B85D23" w:rsidP="006E3309">
      <w:pPr>
        <w:tabs>
          <w:tab w:val="left" w:pos="0"/>
        </w:tabs>
        <w:suppressAutoHyphen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The main </w:t>
      </w:r>
      <w:r w:rsidR="00B343D2" w:rsidRPr="006E3309">
        <w:rPr>
          <w:rFonts w:asciiTheme="majorHAnsi" w:hAnsiTheme="majorHAnsi" w:cstheme="minorHAnsi"/>
          <w:sz w:val="24"/>
          <w:szCs w:val="24"/>
        </w:rPr>
        <w:t>product expected from the consultant are:</w:t>
      </w:r>
      <w:r w:rsidRPr="006E3309">
        <w:rPr>
          <w:rFonts w:asciiTheme="majorHAnsi" w:hAnsiTheme="majorHAnsi" w:cstheme="minorHAnsi"/>
          <w:sz w:val="24"/>
          <w:szCs w:val="24"/>
        </w:rPr>
        <w:t xml:space="preserve"> </w:t>
      </w:r>
    </w:p>
    <w:p w14:paraId="670EFC62" w14:textId="77777777" w:rsidR="00067ABD" w:rsidRPr="006E3309" w:rsidRDefault="00067ABD" w:rsidP="006E3309">
      <w:pPr>
        <w:tabs>
          <w:tab w:val="left" w:pos="0"/>
        </w:tabs>
        <w:suppressAutoHyphens/>
        <w:spacing w:after="0" w:line="240" w:lineRule="auto"/>
        <w:jc w:val="both"/>
        <w:rPr>
          <w:rFonts w:asciiTheme="majorHAnsi" w:hAnsiTheme="majorHAnsi" w:cstheme="minorHAnsi"/>
          <w:sz w:val="24"/>
          <w:szCs w:val="24"/>
        </w:rPr>
      </w:pPr>
    </w:p>
    <w:p w14:paraId="1D90AF8B" w14:textId="77777777" w:rsidR="00117106" w:rsidRDefault="006E3309" w:rsidP="00117106">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117106">
        <w:rPr>
          <w:rFonts w:asciiTheme="majorHAnsi" w:hAnsiTheme="majorHAnsi" w:cstheme="minorHAnsi"/>
          <w:bCs/>
          <w:sz w:val="24"/>
          <w:szCs w:val="24"/>
        </w:rPr>
        <w:t xml:space="preserve">The </w:t>
      </w:r>
      <w:r w:rsidR="007F5D74" w:rsidRPr="00117106">
        <w:rPr>
          <w:rFonts w:asciiTheme="majorHAnsi" w:hAnsiTheme="majorHAnsi" w:cstheme="minorHAnsi"/>
          <w:bCs/>
          <w:sz w:val="24"/>
          <w:szCs w:val="24"/>
        </w:rPr>
        <w:t xml:space="preserve">Report documenting constraints, shortcomings and weaknesses of the current HIV prevention program for MSM and its coverage </w:t>
      </w:r>
      <w:r w:rsidR="0075355E" w:rsidRPr="00117106">
        <w:rPr>
          <w:rFonts w:asciiTheme="majorHAnsi" w:hAnsiTheme="majorHAnsi" w:cstheme="minorHAnsi"/>
          <w:bCs/>
          <w:sz w:val="24"/>
          <w:szCs w:val="24"/>
        </w:rPr>
        <w:t xml:space="preserve">and </w:t>
      </w:r>
      <w:r w:rsidR="007F5D74" w:rsidRPr="00117106">
        <w:rPr>
          <w:rFonts w:asciiTheme="majorHAnsi" w:hAnsiTheme="majorHAnsi" w:cstheme="minorHAnsi"/>
          <w:bCs/>
          <w:sz w:val="24"/>
          <w:szCs w:val="24"/>
        </w:rPr>
        <w:t xml:space="preserve">proposed </w:t>
      </w:r>
      <w:r w:rsidRPr="00117106">
        <w:rPr>
          <w:rFonts w:asciiTheme="majorHAnsi" w:hAnsiTheme="majorHAnsi" w:cstheme="minorHAnsi"/>
          <w:bCs/>
          <w:sz w:val="24"/>
          <w:szCs w:val="24"/>
        </w:rPr>
        <w:t>ready to use package of s</w:t>
      </w:r>
      <w:r w:rsidR="007F5D74" w:rsidRPr="00117106">
        <w:rPr>
          <w:rFonts w:asciiTheme="majorHAnsi" w:hAnsiTheme="majorHAnsi" w:cstheme="minorHAnsi"/>
          <w:bCs/>
          <w:sz w:val="24"/>
          <w:szCs w:val="24"/>
        </w:rPr>
        <w:t xml:space="preserve">olutions to enhance reach and effectiveness of HIV-preventive services for MSM.  </w:t>
      </w:r>
    </w:p>
    <w:p w14:paraId="095865D8" w14:textId="77777777" w:rsidR="00067ABD" w:rsidRDefault="00067ABD" w:rsidP="00067ABD">
      <w:pPr>
        <w:pStyle w:val="ListParagraph"/>
        <w:tabs>
          <w:tab w:val="left" w:pos="0"/>
        </w:tabs>
        <w:suppressAutoHyphens/>
        <w:spacing w:after="0" w:line="240" w:lineRule="auto"/>
        <w:jc w:val="both"/>
        <w:rPr>
          <w:rFonts w:asciiTheme="majorHAnsi" w:hAnsiTheme="majorHAnsi" w:cstheme="minorHAnsi"/>
          <w:bCs/>
          <w:sz w:val="24"/>
          <w:szCs w:val="24"/>
        </w:rPr>
      </w:pPr>
    </w:p>
    <w:p w14:paraId="2F019FB9" w14:textId="52AB3A24" w:rsidR="007F5D74" w:rsidRPr="00117106" w:rsidRDefault="007F5D74" w:rsidP="00117106">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117106">
        <w:rPr>
          <w:rFonts w:asciiTheme="majorHAnsi" w:hAnsiTheme="majorHAnsi"/>
          <w:sz w:val="24"/>
          <w:szCs w:val="24"/>
        </w:rPr>
        <w:t>Briefing for key national stakeholders including CCM TWG on prevention</w:t>
      </w:r>
      <w:r w:rsidR="00117106" w:rsidRPr="00117106">
        <w:rPr>
          <w:rFonts w:asciiTheme="majorHAnsi" w:hAnsiTheme="majorHAnsi"/>
          <w:sz w:val="24"/>
          <w:szCs w:val="24"/>
        </w:rPr>
        <w:t xml:space="preserve"> based on the presentation of summary findings and recommendation/solutions</w:t>
      </w:r>
      <w:r w:rsidRPr="00117106">
        <w:rPr>
          <w:rFonts w:asciiTheme="majorHAnsi" w:hAnsiTheme="majorHAnsi"/>
          <w:sz w:val="24"/>
          <w:szCs w:val="24"/>
        </w:rPr>
        <w:t xml:space="preserve">.  </w:t>
      </w:r>
    </w:p>
    <w:p w14:paraId="026901B7" w14:textId="77777777" w:rsidR="006224E7" w:rsidRPr="006E3309" w:rsidRDefault="006224E7" w:rsidP="006E3309">
      <w:pPr>
        <w:tabs>
          <w:tab w:val="left" w:pos="0"/>
        </w:tabs>
        <w:suppressAutoHyphens/>
        <w:spacing w:after="0" w:line="240" w:lineRule="auto"/>
        <w:jc w:val="both"/>
        <w:rPr>
          <w:rFonts w:asciiTheme="majorHAnsi" w:hAnsiTheme="majorHAnsi" w:cstheme="minorHAnsi"/>
          <w:sz w:val="24"/>
          <w:szCs w:val="24"/>
        </w:rPr>
      </w:pPr>
    </w:p>
    <w:p w14:paraId="2C14BAA9" w14:textId="2E5B5F6F" w:rsidR="00972A87" w:rsidRPr="006E3309" w:rsidRDefault="00972A87" w:rsidP="006E3309">
      <w:pPr>
        <w:pStyle w:val="ListParagraph"/>
        <w:numPr>
          <w:ilvl w:val="0"/>
          <w:numId w:val="38"/>
        </w:numPr>
        <w:spacing w:after="0" w:line="240" w:lineRule="auto"/>
        <w:rPr>
          <w:rFonts w:asciiTheme="majorHAnsi" w:hAnsiTheme="majorHAnsi" w:cstheme="majorBidi"/>
          <w:b/>
          <w:sz w:val="24"/>
          <w:szCs w:val="24"/>
        </w:rPr>
      </w:pPr>
      <w:r w:rsidRPr="006E3309">
        <w:rPr>
          <w:rFonts w:asciiTheme="majorHAnsi" w:hAnsiTheme="majorHAnsi" w:cstheme="majorBidi"/>
          <w:b/>
          <w:sz w:val="24"/>
          <w:szCs w:val="24"/>
        </w:rPr>
        <w:t>Institutional arrangements</w:t>
      </w:r>
    </w:p>
    <w:p w14:paraId="5003EBF2" w14:textId="0C5D36AC" w:rsidR="00972A87" w:rsidRPr="006E3309" w:rsidRDefault="00972A87" w:rsidP="006E3309">
      <w:pPr>
        <w:pStyle w:val="BodyTextIndent"/>
        <w:tabs>
          <w:tab w:val="left" w:pos="0"/>
        </w:tabs>
        <w:spacing w:after="0" w:line="240" w:lineRule="auto"/>
        <w:ind w:left="0" w:firstLine="0"/>
        <w:rPr>
          <w:rFonts w:asciiTheme="majorHAnsi" w:hAnsiTheme="majorHAnsi"/>
          <w:sz w:val="24"/>
          <w:szCs w:val="24"/>
        </w:rPr>
      </w:pPr>
      <w:r w:rsidRPr="006E3309">
        <w:rPr>
          <w:rFonts w:asciiTheme="majorHAnsi" w:hAnsiTheme="majorHAnsi"/>
          <w:sz w:val="24"/>
          <w:szCs w:val="24"/>
        </w:rPr>
        <w:t xml:space="preserve">The Consultant will work in </w:t>
      </w:r>
      <w:r w:rsidR="00631B42" w:rsidRPr="006E3309">
        <w:rPr>
          <w:rFonts w:asciiTheme="majorHAnsi" w:hAnsiTheme="majorHAnsi"/>
          <w:sz w:val="24"/>
          <w:szCs w:val="24"/>
        </w:rPr>
        <w:t xml:space="preserve">cooperation with </w:t>
      </w:r>
      <w:r w:rsidRPr="006E3309">
        <w:rPr>
          <w:rFonts w:asciiTheme="majorHAnsi" w:hAnsiTheme="majorHAnsi"/>
          <w:sz w:val="24"/>
          <w:szCs w:val="24"/>
        </w:rPr>
        <w:t xml:space="preserve">PAS Center, and will report to the PAS Center Program Coordinators. PAS Center will assist the Consultant in relationship with partiers and facilitate access to all necessary persons and services to realize the scope of work. </w:t>
      </w:r>
      <w:r w:rsidR="006224E7" w:rsidRPr="006E3309">
        <w:rPr>
          <w:rFonts w:asciiTheme="majorHAnsi" w:hAnsiTheme="majorHAnsi"/>
          <w:sz w:val="24"/>
          <w:szCs w:val="24"/>
        </w:rPr>
        <w:t>Consultations with the CCM TWG on prevention shall be undertaken.</w:t>
      </w:r>
    </w:p>
    <w:p w14:paraId="38CA0B69" w14:textId="77777777" w:rsidR="00972A87" w:rsidRPr="006E3309" w:rsidRDefault="00972A87" w:rsidP="006E3309">
      <w:pPr>
        <w:pStyle w:val="ListParagraph"/>
        <w:tabs>
          <w:tab w:val="left" w:pos="0"/>
        </w:tabs>
        <w:spacing w:after="0" w:line="240" w:lineRule="auto"/>
        <w:jc w:val="both"/>
        <w:rPr>
          <w:rFonts w:asciiTheme="majorHAnsi" w:hAnsiTheme="majorHAnsi" w:cstheme="minorHAnsi"/>
          <w:b/>
          <w:bCs/>
          <w:sz w:val="24"/>
          <w:szCs w:val="24"/>
        </w:rPr>
      </w:pPr>
    </w:p>
    <w:p w14:paraId="2A0AF044" w14:textId="2B6D59D1" w:rsidR="002C5E80" w:rsidRPr="00117106" w:rsidRDefault="00B343D2" w:rsidP="006E3309">
      <w:pPr>
        <w:pStyle w:val="ListParagraph"/>
        <w:numPr>
          <w:ilvl w:val="0"/>
          <w:numId w:val="38"/>
        </w:numPr>
        <w:spacing w:after="0" w:line="240" w:lineRule="auto"/>
        <w:rPr>
          <w:rFonts w:asciiTheme="majorHAnsi" w:hAnsiTheme="majorHAnsi" w:cstheme="majorBidi"/>
          <w:b/>
          <w:sz w:val="24"/>
          <w:szCs w:val="24"/>
        </w:rPr>
      </w:pPr>
      <w:r w:rsidRPr="00117106">
        <w:rPr>
          <w:rFonts w:asciiTheme="majorHAnsi" w:hAnsiTheme="majorHAnsi" w:cstheme="majorBidi"/>
          <w:b/>
          <w:sz w:val="24"/>
          <w:szCs w:val="24"/>
        </w:rPr>
        <w:t>Required qualifications</w:t>
      </w:r>
      <w:r w:rsidR="002C5E80" w:rsidRPr="00117106">
        <w:rPr>
          <w:rFonts w:asciiTheme="majorHAnsi" w:hAnsiTheme="majorHAnsi" w:cstheme="majorBidi"/>
          <w:b/>
          <w:sz w:val="24"/>
          <w:szCs w:val="24"/>
        </w:rPr>
        <w:t xml:space="preserve"> </w:t>
      </w:r>
    </w:p>
    <w:p w14:paraId="00B024AB" w14:textId="65942122" w:rsidR="002C5E80" w:rsidRPr="006E3309" w:rsidRDefault="002C5E80" w:rsidP="006E3309">
      <w:pPr>
        <w:tabs>
          <w:tab w:val="left" w:pos="0"/>
        </w:tabs>
        <w:spacing w:after="0" w:line="240" w:lineRule="auto"/>
        <w:jc w:val="both"/>
        <w:rPr>
          <w:rFonts w:asciiTheme="majorHAnsi" w:hAnsiTheme="majorHAnsi" w:cstheme="minorHAnsi"/>
          <w:sz w:val="24"/>
          <w:szCs w:val="24"/>
        </w:rPr>
      </w:pPr>
      <w:r w:rsidRPr="006E3309">
        <w:rPr>
          <w:rFonts w:asciiTheme="majorHAnsi" w:hAnsiTheme="majorHAnsi" w:cstheme="minorHAnsi"/>
          <w:sz w:val="24"/>
          <w:szCs w:val="24"/>
        </w:rPr>
        <w:t xml:space="preserve">The </w:t>
      </w:r>
      <w:r w:rsidR="00EF0CE4" w:rsidRPr="006E3309">
        <w:rPr>
          <w:rFonts w:asciiTheme="majorHAnsi" w:hAnsiTheme="majorHAnsi" w:cstheme="minorHAnsi"/>
          <w:sz w:val="24"/>
          <w:szCs w:val="24"/>
        </w:rPr>
        <w:t>Consultant</w:t>
      </w:r>
      <w:r w:rsidR="00BD4FC0" w:rsidRPr="006E3309">
        <w:rPr>
          <w:rFonts w:asciiTheme="majorHAnsi" w:hAnsiTheme="majorHAnsi" w:cstheme="minorHAnsi"/>
          <w:sz w:val="24"/>
          <w:szCs w:val="24"/>
        </w:rPr>
        <w:t xml:space="preserve"> </w:t>
      </w:r>
      <w:r w:rsidRPr="006E3309">
        <w:rPr>
          <w:rFonts w:asciiTheme="majorHAnsi" w:hAnsiTheme="majorHAnsi" w:cstheme="minorHAnsi"/>
          <w:sz w:val="24"/>
          <w:szCs w:val="24"/>
        </w:rPr>
        <w:t>will be selected bas</w:t>
      </w:r>
      <w:r w:rsidR="00404DB7" w:rsidRPr="006E3309">
        <w:rPr>
          <w:rFonts w:asciiTheme="majorHAnsi" w:hAnsiTheme="majorHAnsi" w:cstheme="minorHAnsi"/>
          <w:sz w:val="24"/>
          <w:szCs w:val="24"/>
        </w:rPr>
        <w:t>ed</w:t>
      </w:r>
      <w:r w:rsidRPr="006E3309">
        <w:rPr>
          <w:rFonts w:asciiTheme="majorHAnsi" w:hAnsiTheme="majorHAnsi" w:cstheme="minorHAnsi"/>
          <w:sz w:val="24"/>
          <w:szCs w:val="24"/>
        </w:rPr>
        <w:t xml:space="preserve"> on its qualifications for </w:t>
      </w:r>
      <w:r w:rsidR="00404DB7" w:rsidRPr="006E3309">
        <w:rPr>
          <w:rFonts w:asciiTheme="majorHAnsi" w:hAnsiTheme="majorHAnsi" w:cstheme="minorHAnsi"/>
          <w:sz w:val="24"/>
          <w:szCs w:val="24"/>
        </w:rPr>
        <w:t xml:space="preserve">the </w:t>
      </w:r>
      <w:r w:rsidRPr="006E3309">
        <w:rPr>
          <w:rFonts w:asciiTheme="majorHAnsi" w:hAnsiTheme="majorHAnsi" w:cstheme="minorHAnsi"/>
          <w:sz w:val="24"/>
          <w:szCs w:val="24"/>
        </w:rPr>
        <w:t>assignment to be implemented:</w:t>
      </w:r>
    </w:p>
    <w:p w14:paraId="007B5DEF" w14:textId="77777777" w:rsidR="002C5E80" w:rsidRPr="006E3309" w:rsidRDefault="002C5E80" w:rsidP="006E3309">
      <w:pPr>
        <w:widowControl w:val="0"/>
        <w:tabs>
          <w:tab w:val="left" w:pos="0"/>
        </w:tabs>
        <w:adjustRightInd w:val="0"/>
        <w:spacing w:after="0" w:line="240" w:lineRule="auto"/>
        <w:jc w:val="both"/>
        <w:rPr>
          <w:rFonts w:asciiTheme="majorHAnsi" w:hAnsiTheme="majorHAnsi" w:cstheme="minorHAnsi"/>
          <w:sz w:val="24"/>
          <w:szCs w:val="24"/>
        </w:rPr>
      </w:pPr>
    </w:p>
    <w:p w14:paraId="5E714D5C" w14:textId="1D529B5A" w:rsidR="003E585C" w:rsidRPr="006E3309" w:rsidRDefault="003E585C" w:rsidP="006E3309">
      <w:pPr>
        <w:tabs>
          <w:tab w:val="left" w:pos="0"/>
        </w:tabs>
        <w:spacing w:after="0" w:line="240" w:lineRule="auto"/>
        <w:jc w:val="both"/>
        <w:rPr>
          <w:rFonts w:asciiTheme="majorHAnsi" w:hAnsiTheme="majorHAnsi" w:cs="Helvetica"/>
          <w:color w:val="333333"/>
          <w:sz w:val="24"/>
          <w:szCs w:val="24"/>
          <w:shd w:val="clear" w:color="auto" w:fill="FFFFFF"/>
        </w:rPr>
      </w:pPr>
      <w:r w:rsidRPr="006E3309">
        <w:rPr>
          <w:rFonts w:asciiTheme="majorHAnsi" w:hAnsiTheme="majorHAnsi" w:cs="Helvetica"/>
          <w:color w:val="333333"/>
          <w:sz w:val="24"/>
          <w:szCs w:val="24"/>
          <w:shd w:val="clear" w:color="auto" w:fill="FFFFFF"/>
        </w:rPr>
        <w:t>General qualifications</w:t>
      </w:r>
      <w:r w:rsidR="00404DB7" w:rsidRPr="006E3309">
        <w:rPr>
          <w:rFonts w:asciiTheme="majorHAnsi" w:hAnsiTheme="majorHAnsi" w:cs="Helvetica"/>
          <w:color w:val="333333"/>
          <w:sz w:val="24"/>
          <w:szCs w:val="24"/>
          <w:shd w:val="clear" w:color="auto" w:fill="FFFFFF"/>
        </w:rPr>
        <w:t xml:space="preserve"> (30%)</w:t>
      </w:r>
      <w:r w:rsidRPr="006E3309">
        <w:rPr>
          <w:rFonts w:asciiTheme="majorHAnsi" w:hAnsiTheme="majorHAnsi" w:cs="Helvetica"/>
          <w:color w:val="333333"/>
          <w:sz w:val="24"/>
          <w:szCs w:val="24"/>
          <w:shd w:val="clear" w:color="auto" w:fill="FFFFFF"/>
        </w:rPr>
        <w:t xml:space="preserve">: </w:t>
      </w:r>
    </w:p>
    <w:p w14:paraId="4464B8EF" w14:textId="77777777" w:rsidR="00117106" w:rsidRDefault="00F843A3" w:rsidP="00117106">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117106">
        <w:rPr>
          <w:rFonts w:asciiTheme="majorHAnsi" w:hAnsiTheme="majorHAnsi" w:cstheme="minorHAnsi"/>
          <w:bCs/>
          <w:sz w:val="24"/>
          <w:szCs w:val="24"/>
        </w:rPr>
        <w:t>R</w:t>
      </w:r>
      <w:r w:rsidR="00404DB7" w:rsidRPr="00117106">
        <w:rPr>
          <w:rFonts w:asciiTheme="majorHAnsi" w:hAnsiTheme="majorHAnsi" w:cstheme="minorHAnsi"/>
          <w:bCs/>
          <w:sz w:val="24"/>
          <w:szCs w:val="24"/>
        </w:rPr>
        <w:t xml:space="preserve">elevant educational background </w:t>
      </w:r>
      <w:r w:rsidR="009C6E82" w:rsidRPr="00117106">
        <w:rPr>
          <w:rFonts w:asciiTheme="majorHAnsi" w:hAnsiTheme="majorHAnsi" w:cstheme="minorHAnsi"/>
          <w:bCs/>
          <w:sz w:val="24"/>
          <w:szCs w:val="24"/>
        </w:rPr>
        <w:t>in public health, epidemiology, sociology, anthropology or closely-related field;</w:t>
      </w:r>
    </w:p>
    <w:p w14:paraId="366D28E1" w14:textId="67177EC4" w:rsidR="00B85D23" w:rsidRPr="00117106" w:rsidRDefault="00404DB7" w:rsidP="00117106">
      <w:pPr>
        <w:pStyle w:val="ListParagraph"/>
        <w:numPr>
          <w:ilvl w:val="0"/>
          <w:numId w:val="35"/>
        </w:numPr>
        <w:tabs>
          <w:tab w:val="left" w:pos="0"/>
        </w:tabs>
        <w:suppressAutoHyphens/>
        <w:spacing w:after="0" w:line="240" w:lineRule="auto"/>
        <w:jc w:val="both"/>
        <w:rPr>
          <w:rFonts w:asciiTheme="majorHAnsi" w:hAnsiTheme="majorHAnsi" w:cstheme="minorHAnsi"/>
          <w:bCs/>
          <w:sz w:val="24"/>
          <w:szCs w:val="24"/>
        </w:rPr>
      </w:pPr>
      <w:r w:rsidRPr="00117106">
        <w:rPr>
          <w:rFonts w:asciiTheme="majorHAnsi" w:hAnsiTheme="majorHAnsi"/>
          <w:sz w:val="24"/>
          <w:szCs w:val="24"/>
        </w:rPr>
        <w:t>Demonstrated expertise in HIV prevention, particularly in the continuum of prevention, HIV testing and care</w:t>
      </w:r>
      <w:r w:rsidR="00B85D23" w:rsidRPr="00117106">
        <w:rPr>
          <w:rFonts w:asciiTheme="majorHAnsi" w:hAnsiTheme="majorHAnsi"/>
          <w:sz w:val="24"/>
          <w:szCs w:val="24"/>
        </w:rPr>
        <w:t>;</w:t>
      </w:r>
    </w:p>
    <w:p w14:paraId="0F686D96" w14:textId="77777777" w:rsidR="00B85D23" w:rsidRPr="006E3309" w:rsidRDefault="00B85D23" w:rsidP="006E3309">
      <w:pPr>
        <w:pStyle w:val="ListParagraph"/>
        <w:tabs>
          <w:tab w:val="left" w:pos="0"/>
        </w:tabs>
        <w:spacing w:after="0" w:line="240" w:lineRule="auto"/>
        <w:ind w:left="1080"/>
        <w:jc w:val="both"/>
        <w:rPr>
          <w:rFonts w:asciiTheme="majorHAnsi" w:hAnsiTheme="majorHAnsi" w:cs="Helvetica"/>
          <w:color w:val="333333"/>
          <w:sz w:val="24"/>
          <w:szCs w:val="24"/>
          <w:shd w:val="clear" w:color="auto" w:fill="FFFFFF"/>
        </w:rPr>
      </w:pPr>
    </w:p>
    <w:p w14:paraId="04954516" w14:textId="12C4A74B" w:rsidR="003E585C" w:rsidRPr="006E3309" w:rsidRDefault="003E585C" w:rsidP="006E3309">
      <w:pPr>
        <w:tabs>
          <w:tab w:val="left" w:pos="0"/>
        </w:tabs>
        <w:spacing w:after="0" w:line="240" w:lineRule="auto"/>
        <w:jc w:val="both"/>
        <w:rPr>
          <w:rFonts w:asciiTheme="majorHAnsi" w:hAnsiTheme="majorHAnsi" w:cs="Helvetica"/>
          <w:color w:val="333333"/>
          <w:sz w:val="24"/>
          <w:szCs w:val="24"/>
          <w:shd w:val="clear" w:color="auto" w:fill="FFFFFF"/>
        </w:rPr>
      </w:pPr>
      <w:r w:rsidRPr="006E3309">
        <w:rPr>
          <w:rFonts w:asciiTheme="majorHAnsi" w:hAnsiTheme="majorHAnsi" w:cs="Helvetica"/>
          <w:color w:val="333333"/>
          <w:sz w:val="24"/>
          <w:szCs w:val="24"/>
          <w:shd w:val="clear" w:color="auto" w:fill="FFFFFF"/>
        </w:rPr>
        <w:t>Relevant experience</w:t>
      </w:r>
      <w:r w:rsidR="00404DB7" w:rsidRPr="006E3309">
        <w:rPr>
          <w:rFonts w:asciiTheme="majorHAnsi" w:hAnsiTheme="majorHAnsi" w:cs="Helvetica"/>
          <w:color w:val="333333"/>
          <w:sz w:val="24"/>
          <w:szCs w:val="24"/>
          <w:shd w:val="clear" w:color="auto" w:fill="FFFFFF"/>
        </w:rPr>
        <w:t xml:space="preserve"> (60%)</w:t>
      </w:r>
      <w:r w:rsidRPr="006E3309">
        <w:rPr>
          <w:rFonts w:asciiTheme="majorHAnsi" w:hAnsiTheme="majorHAnsi" w:cs="Helvetica"/>
          <w:color w:val="333333"/>
          <w:sz w:val="24"/>
          <w:szCs w:val="24"/>
          <w:shd w:val="clear" w:color="auto" w:fill="FFFFFF"/>
        </w:rPr>
        <w:t xml:space="preserve">: </w:t>
      </w:r>
    </w:p>
    <w:p w14:paraId="26DBDD91" w14:textId="77777777" w:rsidR="00117106"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6E3309">
        <w:rPr>
          <w:rFonts w:asciiTheme="majorHAnsi" w:hAnsiTheme="majorHAnsi"/>
          <w:sz w:val="24"/>
          <w:szCs w:val="24"/>
        </w:rPr>
        <w:t>M</w:t>
      </w:r>
      <w:r w:rsidR="00404DB7" w:rsidRPr="006E3309">
        <w:rPr>
          <w:rFonts w:asciiTheme="majorHAnsi" w:hAnsiTheme="majorHAnsi"/>
          <w:sz w:val="24"/>
          <w:szCs w:val="24"/>
        </w:rPr>
        <w:t xml:space="preserve">inimum 7 years’ experience in evidence-based </w:t>
      </w:r>
      <w:r w:rsidR="00631B42" w:rsidRPr="006E3309">
        <w:rPr>
          <w:rFonts w:asciiTheme="majorHAnsi" w:hAnsiTheme="majorHAnsi"/>
          <w:sz w:val="24"/>
          <w:szCs w:val="24"/>
        </w:rPr>
        <w:t>program design targeting hidden/most-at-risk populations</w:t>
      </w:r>
      <w:r w:rsidR="00F843A3" w:rsidRPr="006E3309">
        <w:rPr>
          <w:rFonts w:asciiTheme="majorHAnsi" w:hAnsiTheme="majorHAnsi"/>
          <w:sz w:val="24"/>
          <w:szCs w:val="24"/>
        </w:rPr>
        <w:t>;</w:t>
      </w:r>
    </w:p>
    <w:p w14:paraId="50A6F08F" w14:textId="77777777" w:rsidR="00117106" w:rsidRDefault="009C6E82"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117106">
        <w:rPr>
          <w:rFonts w:asciiTheme="majorHAnsi" w:hAnsiTheme="majorHAnsi"/>
          <w:sz w:val="24"/>
          <w:szCs w:val="24"/>
        </w:rPr>
        <w:t xml:space="preserve">At least </w:t>
      </w:r>
      <w:r w:rsidR="00F843A3" w:rsidRPr="00117106">
        <w:rPr>
          <w:rFonts w:asciiTheme="majorHAnsi" w:hAnsiTheme="majorHAnsi"/>
          <w:sz w:val="24"/>
          <w:szCs w:val="24"/>
        </w:rPr>
        <w:t>5</w:t>
      </w:r>
      <w:r w:rsidRPr="00117106">
        <w:rPr>
          <w:rFonts w:asciiTheme="majorHAnsi" w:hAnsiTheme="majorHAnsi"/>
          <w:sz w:val="24"/>
          <w:szCs w:val="24"/>
        </w:rPr>
        <w:t xml:space="preserve"> </w:t>
      </w:r>
      <w:r w:rsidR="00B85D23" w:rsidRPr="00117106">
        <w:rPr>
          <w:rFonts w:asciiTheme="majorHAnsi" w:hAnsiTheme="majorHAnsi"/>
          <w:sz w:val="24"/>
          <w:szCs w:val="24"/>
        </w:rPr>
        <w:t>years’ experience</w:t>
      </w:r>
      <w:r w:rsidRPr="00117106">
        <w:rPr>
          <w:rFonts w:asciiTheme="majorHAnsi" w:hAnsiTheme="majorHAnsi"/>
          <w:sz w:val="24"/>
          <w:szCs w:val="24"/>
        </w:rPr>
        <w:t xml:space="preserve"> in </w:t>
      </w:r>
      <w:r w:rsidR="00404DB7" w:rsidRPr="00117106">
        <w:rPr>
          <w:rFonts w:asciiTheme="majorHAnsi" w:hAnsiTheme="majorHAnsi"/>
          <w:sz w:val="24"/>
          <w:szCs w:val="24"/>
        </w:rPr>
        <w:t xml:space="preserve">evaluation, </w:t>
      </w:r>
      <w:r w:rsidRPr="00117106">
        <w:rPr>
          <w:rFonts w:asciiTheme="majorHAnsi" w:hAnsiTheme="majorHAnsi"/>
          <w:sz w:val="24"/>
          <w:szCs w:val="24"/>
        </w:rPr>
        <w:t xml:space="preserve">design and execution of </w:t>
      </w:r>
      <w:r w:rsidR="00404DB7" w:rsidRPr="00117106">
        <w:rPr>
          <w:rFonts w:asciiTheme="majorHAnsi" w:hAnsiTheme="majorHAnsi"/>
          <w:sz w:val="24"/>
          <w:szCs w:val="24"/>
        </w:rPr>
        <w:t xml:space="preserve">HIV-prevention </w:t>
      </w:r>
      <w:r w:rsidRPr="00117106">
        <w:rPr>
          <w:rFonts w:asciiTheme="majorHAnsi" w:hAnsiTheme="majorHAnsi"/>
          <w:sz w:val="24"/>
          <w:szCs w:val="24"/>
        </w:rPr>
        <w:t xml:space="preserve">program </w:t>
      </w:r>
      <w:r w:rsidR="00404DB7" w:rsidRPr="00117106">
        <w:rPr>
          <w:rFonts w:asciiTheme="majorHAnsi" w:hAnsiTheme="majorHAnsi"/>
          <w:sz w:val="24"/>
          <w:szCs w:val="24"/>
        </w:rPr>
        <w:t xml:space="preserve">for </w:t>
      </w:r>
      <w:r w:rsidR="00F843A3" w:rsidRPr="00117106">
        <w:rPr>
          <w:rFonts w:asciiTheme="majorHAnsi" w:hAnsiTheme="majorHAnsi"/>
          <w:sz w:val="24"/>
          <w:szCs w:val="24"/>
        </w:rPr>
        <w:t>men having sex with men</w:t>
      </w:r>
      <w:r w:rsidR="00B85D23" w:rsidRPr="00117106">
        <w:rPr>
          <w:rFonts w:asciiTheme="majorHAnsi" w:hAnsiTheme="majorHAnsi"/>
          <w:sz w:val="24"/>
          <w:szCs w:val="24"/>
        </w:rPr>
        <w:t>;</w:t>
      </w:r>
    </w:p>
    <w:p w14:paraId="34FD1F6C" w14:textId="77777777" w:rsidR="00117106" w:rsidRPr="00117106"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117106">
        <w:rPr>
          <w:rFonts w:asciiTheme="majorHAnsi" w:hAnsiTheme="majorHAnsi" w:cs="Times New Roman"/>
          <w:sz w:val="24"/>
          <w:szCs w:val="24"/>
        </w:rPr>
        <w:t xml:space="preserve">Detailed knowledge of HIV prevention services for MSM in the ECA region  and understanding of </w:t>
      </w:r>
      <w:r w:rsidR="00631B42" w:rsidRPr="00117106">
        <w:rPr>
          <w:rFonts w:asciiTheme="majorHAnsi" w:hAnsiTheme="majorHAnsi" w:cs="Times New Roman"/>
          <w:sz w:val="24"/>
          <w:szCs w:val="24"/>
        </w:rPr>
        <w:t>coverage barriers</w:t>
      </w:r>
      <w:r w:rsidRPr="00117106">
        <w:rPr>
          <w:rFonts w:asciiTheme="majorHAnsi" w:hAnsiTheme="majorHAnsi" w:cs="Times New Roman"/>
          <w:sz w:val="24"/>
          <w:szCs w:val="24"/>
        </w:rPr>
        <w:t>;</w:t>
      </w:r>
    </w:p>
    <w:p w14:paraId="5A40B67C" w14:textId="6DAB3717" w:rsidR="00B85D23" w:rsidRPr="00117106"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117106">
        <w:rPr>
          <w:rFonts w:asciiTheme="majorHAnsi" w:hAnsiTheme="majorHAnsi"/>
          <w:sz w:val="24"/>
          <w:szCs w:val="24"/>
        </w:rPr>
        <w:t xml:space="preserve">Demonstrated experience in data collection and analyses; </w:t>
      </w:r>
    </w:p>
    <w:p w14:paraId="49B8CB85" w14:textId="6EC437E8" w:rsidR="00404DB7" w:rsidRPr="006E3309" w:rsidRDefault="00404DB7" w:rsidP="006E3309">
      <w:pPr>
        <w:pStyle w:val="ListParagraph"/>
        <w:tabs>
          <w:tab w:val="left" w:pos="0"/>
        </w:tabs>
        <w:spacing w:after="0" w:line="240" w:lineRule="auto"/>
        <w:ind w:left="1080"/>
        <w:jc w:val="both"/>
        <w:rPr>
          <w:rFonts w:asciiTheme="majorHAnsi" w:hAnsiTheme="majorHAnsi" w:cs="Helvetica"/>
          <w:color w:val="333333"/>
          <w:sz w:val="24"/>
          <w:szCs w:val="24"/>
          <w:shd w:val="clear" w:color="auto" w:fill="FFFFFF"/>
        </w:rPr>
      </w:pPr>
    </w:p>
    <w:p w14:paraId="3346C36E" w14:textId="051E7A88" w:rsidR="00404DB7" w:rsidRPr="006E3309" w:rsidRDefault="00404DB7" w:rsidP="006E3309">
      <w:pPr>
        <w:tabs>
          <w:tab w:val="left" w:pos="0"/>
        </w:tabs>
        <w:spacing w:after="0" w:line="240" w:lineRule="auto"/>
        <w:jc w:val="both"/>
        <w:rPr>
          <w:rFonts w:asciiTheme="majorHAnsi" w:hAnsiTheme="majorHAnsi" w:cs="Helvetica"/>
          <w:color w:val="333333"/>
          <w:sz w:val="24"/>
          <w:szCs w:val="24"/>
          <w:shd w:val="clear" w:color="auto" w:fill="FFFFFF"/>
        </w:rPr>
      </w:pPr>
      <w:r w:rsidRPr="006E3309">
        <w:rPr>
          <w:rFonts w:asciiTheme="majorHAnsi" w:hAnsiTheme="majorHAnsi" w:cs="Helvetica"/>
          <w:color w:val="333333"/>
          <w:sz w:val="24"/>
          <w:szCs w:val="24"/>
          <w:shd w:val="clear" w:color="auto" w:fill="FFFFFF"/>
        </w:rPr>
        <w:t xml:space="preserve">Other qualifications (10%): </w:t>
      </w:r>
    </w:p>
    <w:p w14:paraId="3348E8C3" w14:textId="426EAB68" w:rsidR="00B85D23" w:rsidRPr="006E3309"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6E3309">
        <w:rPr>
          <w:rFonts w:asciiTheme="majorHAnsi" w:hAnsiTheme="majorHAnsi"/>
          <w:sz w:val="24"/>
          <w:szCs w:val="24"/>
        </w:rPr>
        <w:t xml:space="preserve">Fluent English. Working knowledge of Russian or </w:t>
      </w:r>
      <w:r w:rsidR="005034DA" w:rsidRPr="006E3309">
        <w:rPr>
          <w:rFonts w:asciiTheme="majorHAnsi" w:hAnsiTheme="majorHAnsi"/>
          <w:sz w:val="24"/>
          <w:szCs w:val="24"/>
        </w:rPr>
        <w:t>R</w:t>
      </w:r>
      <w:r w:rsidR="005034DA">
        <w:rPr>
          <w:rFonts w:asciiTheme="majorHAnsi" w:hAnsiTheme="majorHAnsi"/>
          <w:sz w:val="24"/>
          <w:szCs w:val="24"/>
        </w:rPr>
        <w:t>o</w:t>
      </w:r>
      <w:r w:rsidR="005034DA" w:rsidRPr="006E3309">
        <w:rPr>
          <w:rFonts w:asciiTheme="majorHAnsi" w:hAnsiTheme="majorHAnsi"/>
          <w:sz w:val="24"/>
          <w:szCs w:val="24"/>
        </w:rPr>
        <w:t xml:space="preserve">manian </w:t>
      </w:r>
      <w:r w:rsidRPr="006E3309">
        <w:rPr>
          <w:rFonts w:asciiTheme="majorHAnsi" w:hAnsiTheme="majorHAnsi"/>
          <w:sz w:val="24"/>
          <w:szCs w:val="24"/>
        </w:rPr>
        <w:t xml:space="preserve">are </w:t>
      </w:r>
      <w:r w:rsidR="005034DA">
        <w:rPr>
          <w:rFonts w:asciiTheme="majorHAnsi" w:hAnsiTheme="majorHAnsi"/>
          <w:sz w:val="24"/>
          <w:szCs w:val="24"/>
        </w:rPr>
        <w:t>an asset</w:t>
      </w:r>
      <w:r w:rsidRPr="006E3309">
        <w:rPr>
          <w:rFonts w:asciiTheme="majorHAnsi" w:hAnsiTheme="majorHAnsi"/>
          <w:sz w:val="24"/>
          <w:szCs w:val="24"/>
        </w:rPr>
        <w:t>;</w:t>
      </w:r>
    </w:p>
    <w:p w14:paraId="3CB25432" w14:textId="77777777" w:rsidR="00117106"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6E3309">
        <w:rPr>
          <w:rFonts w:asciiTheme="majorHAnsi" w:hAnsiTheme="majorHAnsi"/>
          <w:sz w:val="24"/>
          <w:szCs w:val="24"/>
        </w:rPr>
        <w:t xml:space="preserve">Strong interpersonal skills; </w:t>
      </w:r>
    </w:p>
    <w:p w14:paraId="5D075200" w14:textId="2054D03E" w:rsidR="00F843A3" w:rsidRPr="00117106" w:rsidRDefault="00B85D23" w:rsidP="00117106">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117106">
        <w:rPr>
          <w:rFonts w:asciiTheme="majorHAnsi" w:hAnsiTheme="majorHAnsi"/>
          <w:sz w:val="24"/>
          <w:szCs w:val="24"/>
        </w:rPr>
        <w:t>Able to work directly with MSM in a non-stigmatizing and non-discriminatory way</w:t>
      </w:r>
      <w:r w:rsidR="00631B42" w:rsidRPr="00117106">
        <w:rPr>
          <w:rFonts w:asciiTheme="majorHAnsi" w:hAnsiTheme="majorHAnsi"/>
          <w:sz w:val="24"/>
          <w:szCs w:val="24"/>
        </w:rPr>
        <w:t>.</w:t>
      </w:r>
      <w:r w:rsidRPr="00117106">
        <w:rPr>
          <w:rFonts w:asciiTheme="majorHAnsi" w:hAnsiTheme="majorHAnsi"/>
          <w:sz w:val="24"/>
          <w:szCs w:val="24"/>
        </w:rPr>
        <w:t xml:space="preserve"> </w:t>
      </w:r>
    </w:p>
    <w:p w14:paraId="24189411" w14:textId="77777777" w:rsidR="00117106" w:rsidRPr="00117106" w:rsidRDefault="00117106" w:rsidP="00117106">
      <w:pPr>
        <w:tabs>
          <w:tab w:val="left" w:pos="0"/>
        </w:tabs>
        <w:spacing w:after="0" w:line="240" w:lineRule="auto"/>
        <w:jc w:val="both"/>
        <w:rPr>
          <w:rFonts w:asciiTheme="majorHAnsi" w:hAnsiTheme="majorHAnsi" w:cstheme="minorHAnsi"/>
          <w:sz w:val="24"/>
          <w:szCs w:val="24"/>
        </w:rPr>
      </w:pPr>
    </w:p>
    <w:p w14:paraId="3F107E71" w14:textId="35C74EEC" w:rsidR="00117106" w:rsidRPr="00117106" w:rsidRDefault="00117106" w:rsidP="00117106">
      <w:pPr>
        <w:tabs>
          <w:tab w:val="left" w:pos="0"/>
        </w:tabs>
        <w:spacing w:after="0" w:line="240" w:lineRule="auto"/>
        <w:jc w:val="both"/>
        <w:rPr>
          <w:rFonts w:asciiTheme="majorHAnsi" w:hAnsiTheme="majorHAnsi"/>
          <w:sz w:val="24"/>
          <w:szCs w:val="24"/>
        </w:rPr>
      </w:pPr>
      <w:r w:rsidRPr="00117106">
        <w:rPr>
          <w:rFonts w:asciiTheme="majorHAnsi" w:hAnsiTheme="majorHAnsi" w:cstheme="minorHAnsi"/>
          <w:sz w:val="24"/>
          <w:szCs w:val="24"/>
        </w:rPr>
        <w:t xml:space="preserve">Interested consultants will submit a </w:t>
      </w:r>
      <w:r w:rsidRPr="00117106">
        <w:rPr>
          <w:rFonts w:asciiTheme="majorHAnsi" w:hAnsiTheme="majorHAnsi"/>
          <w:sz w:val="24"/>
          <w:szCs w:val="24"/>
        </w:rPr>
        <w:t xml:space="preserve">CV and a motivational letter describing consultant’s skills and motivation for the consultancy. </w:t>
      </w:r>
    </w:p>
    <w:p w14:paraId="3A2B7406" w14:textId="77777777" w:rsidR="00117106" w:rsidRPr="00117106" w:rsidRDefault="00117106" w:rsidP="00117106">
      <w:pPr>
        <w:tabs>
          <w:tab w:val="left" w:pos="0"/>
        </w:tabs>
        <w:spacing w:after="0" w:line="240" w:lineRule="auto"/>
        <w:jc w:val="both"/>
        <w:rPr>
          <w:rFonts w:asciiTheme="majorHAnsi" w:hAnsiTheme="majorHAnsi" w:cstheme="minorHAnsi"/>
          <w:sz w:val="24"/>
          <w:szCs w:val="24"/>
        </w:rPr>
      </w:pPr>
    </w:p>
    <w:p w14:paraId="2F18CF6E" w14:textId="3FF83D06" w:rsidR="003E2738" w:rsidRPr="00117106" w:rsidRDefault="00B343D2" w:rsidP="006E3309">
      <w:pPr>
        <w:pStyle w:val="ListParagraph"/>
        <w:numPr>
          <w:ilvl w:val="0"/>
          <w:numId w:val="38"/>
        </w:numPr>
        <w:spacing w:after="0" w:line="240" w:lineRule="auto"/>
        <w:rPr>
          <w:rFonts w:asciiTheme="majorHAnsi" w:hAnsiTheme="majorHAnsi" w:cstheme="majorBidi"/>
          <w:b/>
          <w:sz w:val="24"/>
          <w:szCs w:val="24"/>
        </w:rPr>
      </w:pPr>
      <w:r w:rsidRPr="00117106">
        <w:rPr>
          <w:rFonts w:asciiTheme="majorHAnsi" w:hAnsiTheme="majorHAnsi" w:cstheme="majorBidi"/>
          <w:b/>
          <w:sz w:val="24"/>
          <w:szCs w:val="24"/>
        </w:rPr>
        <w:t xml:space="preserve">Duration of work and terms of payment </w:t>
      </w:r>
    </w:p>
    <w:p w14:paraId="74A18FC6" w14:textId="44D2AD28" w:rsidR="0043002A" w:rsidRPr="00F03953" w:rsidRDefault="003E2738" w:rsidP="006E3309">
      <w:pPr>
        <w:pStyle w:val="Default"/>
        <w:spacing w:after="0" w:line="240" w:lineRule="auto"/>
        <w:jc w:val="both"/>
        <w:rPr>
          <w:rFonts w:asciiTheme="majorHAnsi" w:hAnsiTheme="majorHAnsi" w:cstheme="minorHAnsi"/>
          <w:color w:val="auto"/>
        </w:rPr>
      </w:pPr>
      <w:r w:rsidRPr="006E3309">
        <w:rPr>
          <w:rFonts w:asciiTheme="majorHAnsi" w:hAnsiTheme="majorHAnsi" w:cstheme="minorHAnsi"/>
        </w:rPr>
        <w:t>The consultancy is</w:t>
      </w:r>
      <w:r w:rsidR="003B0A97" w:rsidRPr="006E3309">
        <w:rPr>
          <w:rFonts w:asciiTheme="majorHAnsi" w:hAnsiTheme="majorHAnsi" w:cstheme="minorHAnsi"/>
        </w:rPr>
        <w:t xml:space="preserve"> required for a</w:t>
      </w:r>
      <w:r w:rsidR="00452601" w:rsidRPr="006E3309">
        <w:rPr>
          <w:rFonts w:asciiTheme="majorHAnsi" w:hAnsiTheme="majorHAnsi" w:cstheme="minorHAnsi"/>
        </w:rPr>
        <w:t>n estimated</w:t>
      </w:r>
      <w:r w:rsidR="003B0A97" w:rsidRPr="006E3309">
        <w:rPr>
          <w:rFonts w:asciiTheme="majorHAnsi" w:hAnsiTheme="majorHAnsi" w:cstheme="minorHAnsi"/>
        </w:rPr>
        <w:t xml:space="preserve"> period </w:t>
      </w:r>
      <w:r w:rsidR="003B0A97" w:rsidRPr="00F03953">
        <w:rPr>
          <w:rFonts w:asciiTheme="majorHAnsi" w:hAnsiTheme="majorHAnsi" w:cstheme="minorHAnsi"/>
          <w:color w:val="auto"/>
        </w:rPr>
        <w:t xml:space="preserve">of </w:t>
      </w:r>
      <w:r w:rsidR="001407FE" w:rsidRPr="00F03953">
        <w:rPr>
          <w:rFonts w:asciiTheme="majorHAnsi" w:hAnsiTheme="majorHAnsi" w:cstheme="minorHAnsi"/>
          <w:color w:val="auto"/>
        </w:rPr>
        <w:t>10-15</w:t>
      </w:r>
      <w:r w:rsidR="002A5CB4" w:rsidRPr="00F03953">
        <w:rPr>
          <w:rFonts w:asciiTheme="majorHAnsi" w:hAnsiTheme="majorHAnsi" w:cstheme="minorHAnsi"/>
          <w:color w:val="auto"/>
        </w:rPr>
        <w:t xml:space="preserve"> working days</w:t>
      </w:r>
      <w:r w:rsidR="008374AC" w:rsidRPr="00F03953">
        <w:rPr>
          <w:rFonts w:asciiTheme="majorHAnsi" w:hAnsiTheme="majorHAnsi" w:cstheme="minorHAnsi"/>
          <w:bCs/>
          <w:color w:val="auto"/>
        </w:rPr>
        <w:t xml:space="preserve"> and is expected to begin in </w:t>
      </w:r>
      <w:r w:rsidR="00DD1AF1">
        <w:rPr>
          <w:rFonts w:asciiTheme="majorHAnsi" w:hAnsiTheme="majorHAnsi" w:cstheme="minorHAnsi"/>
          <w:bCs/>
          <w:color w:val="auto"/>
        </w:rPr>
        <w:t>July</w:t>
      </w:r>
      <w:r w:rsidR="008374AC" w:rsidRPr="00F03953">
        <w:rPr>
          <w:rFonts w:asciiTheme="majorHAnsi" w:hAnsiTheme="majorHAnsi" w:cstheme="minorHAnsi"/>
          <w:bCs/>
          <w:color w:val="auto"/>
        </w:rPr>
        <w:t xml:space="preserve"> 2015. I</w:t>
      </w:r>
      <w:r w:rsidR="00B343D2" w:rsidRPr="00F03953">
        <w:rPr>
          <w:rFonts w:asciiTheme="majorHAnsi" w:hAnsiTheme="majorHAnsi"/>
          <w:color w:val="auto"/>
        </w:rPr>
        <w:t xml:space="preserve">t is estimated that the external consultant will spend up </w:t>
      </w:r>
      <w:r w:rsidR="008374AC" w:rsidRPr="00F03953">
        <w:rPr>
          <w:rFonts w:asciiTheme="majorHAnsi" w:hAnsiTheme="majorHAnsi"/>
          <w:color w:val="auto"/>
        </w:rPr>
        <w:t>to one</w:t>
      </w:r>
      <w:r w:rsidR="00B343D2" w:rsidRPr="00F03953">
        <w:rPr>
          <w:rFonts w:asciiTheme="majorHAnsi" w:hAnsiTheme="majorHAnsi"/>
          <w:color w:val="auto"/>
        </w:rPr>
        <w:t xml:space="preserve"> week in country.</w:t>
      </w:r>
      <w:r w:rsidR="00EF0CE4" w:rsidRPr="00F03953">
        <w:rPr>
          <w:rFonts w:asciiTheme="majorHAnsi" w:hAnsiTheme="majorHAnsi" w:cstheme="minorHAnsi"/>
          <w:color w:val="auto"/>
        </w:rPr>
        <w:t xml:space="preserve"> </w:t>
      </w:r>
      <w:r w:rsidR="00B1339E" w:rsidRPr="00F03953">
        <w:rPr>
          <w:rFonts w:asciiTheme="majorHAnsi" w:hAnsiTheme="majorHAnsi" w:cstheme="minorHAnsi"/>
          <w:color w:val="auto"/>
        </w:rPr>
        <w:t xml:space="preserve">The </w:t>
      </w:r>
      <w:r w:rsidR="008374AC" w:rsidRPr="00F03953">
        <w:rPr>
          <w:rFonts w:asciiTheme="majorHAnsi" w:hAnsiTheme="majorHAnsi" w:cstheme="minorHAnsi"/>
          <w:color w:val="auto"/>
        </w:rPr>
        <w:t xml:space="preserve">consultancy </w:t>
      </w:r>
      <w:r w:rsidR="00B1339E" w:rsidRPr="00F03953">
        <w:rPr>
          <w:rFonts w:asciiTheme="majorHAnsi" w:hAnsiTheme="majorHAnsi" w:cstheme="minorHAnsi"/>
          <w:color w:val="auto"/>
        </w:rPr>
        <w:t xml:space="preserve">work will </w:t>
      </w:r>
      <w:r w:rsidR="008374AC" w:rsidRPr="00F03953">
        <w:rPr>
          <w:rFonts w:asciiTheme="majorHAnsi" w:hAnsiTheme="majorHAnsi" w:cstheme="minorHAnsi"/>
          <w:color w:val="auto"/>
        </w:rPr>
        <w:t xml:space="preserve">tentatively </w:t>
      </w:r>
      <w:r w:rsidR="00B1339E" w:rsidRPr="00F03953">
        <w:rPr>
          <w:rFonts w:asciiTheme="majorHAnsi" w:hAnsiTheme="majorHAnsi" w:cstheme="minorHAnsi"/>
          <w:color w:val="auto"/>
        </w:rPr>
        <w:t>include:</w:t>
      </w:r>
      <w:r w:rsidR="00B343D2" w:rsidRPr="00F03953">
        <w:rPr>
          <w:rFonts w:asciiTheme="majorHAnsi" w:hAnsiTheme="majorHAnsi" w:cstheme="minorHAnsi"/>
          <w:color w:val="auto"/>
        </w:rPr>
        <w:t xml:space="preserve"> </w:t>
      </w:r>
    </w:p>
    <w:p w14:paraId="5AFEFEC0" w14:textId="77777777" w:rsidR="00067ABD" w:rsidRPr="00F03953" w:rsidRDefault="00B1339E" w:rsidP="00067ABD">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F03953">
        <w:rPr>
          <w:rFonts w:asciiTheme="majorHAnsi" w:hAnsiTheme="majorHAnsi"/>
          <w:sz w:val="24"/>
          <w:szCs w:val="24"/>
        </w:rPr>
        <w:t xml:space="preserve">Desk review/preparations for the mission:  2 working days </w:t>
      </w:r>
    </w:p>
    <w:p w14:paraId="4E227BF0" w14:textId="77777777" w:rsidR="00067ABD" w:rsidRPr="00F03953" w:rsidRDefault="00B1339E" w:rsidP="00067ABD">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F03953">
        <w:rPr>
          <w:rFonts w:asciiTheme="majorHAnsi" w:hAnsiTheme="majorHAnsi" w:cstheme="minorHAnsi"/>
          <w:bCs/>
          <w:sz w:val="24"/>
          <w:szCs w:val="24"/>
        </w:rPr>
        <w:t xml:space="preserve">In country mission: June-July from 5 to 7 working days (travel dates not included) </w:t>
      </w:r>
    </w:p>
    <w:p w14:paraId="13884ECA" w14:textId="2AB29717" w:rsidR="00B1339E" w:rsidRPr="00F03953" w:rsidRDefault="00B1339E" w:rsidP="00067ABD">
      <w:pPr>
        <w:pStyle w:val="ListParagraph"/>
        <w:numPr>
          <w:ilvl w:val="0"/>
          <w:numId w:val="35"/>
        </w:numPr>
        <w:tabs>
          <w:tab w:val="left" w:pos="0"/>
        </w:tabs>
        <w:suppressAutoHyphens/>
        <w:spacing w:after="0" w:line="240" w:lineRule="auto"/>
        <w:jc w:val="both"/>
        <w:rPr>
          <w:rFonts w:asciiTheme="majorHAnsi" w:hAnsiTheme="majorHAnsi"/>
          <w:sz w:val="24"/>
          <w:szCs w:val="24"/>
        </w:rPr>
      </w:pPr>
      <w:r w:rsidRPr="00F03953">
        <w:rPr>
          <w:rFonts w:asciiTheme="majorHAnsi" w:hAnsiTheme="majorHAnsi" w:cstheme="minorHAnsi"/>
          <w:bCs/>
          <w:sz w:val="24"/>
          <w:szCs w:val="24"/>
        </w:rPr>
        <w:t xml:space="preserve">Post-mission TA and report writing: </w:t>
      </w:r>
      <w:r w:rsidR="005034DA" w:rsidRPr="00F03953">
        <w:rPr>
          <w:rFonts w:asciiTheme="majorHAnsi" w:hAnsiTheme="majorHAnsi" w:cstheme="minorHAnsi"/>
          <w:bCs/>
          <w:sz w:val="24"/>
          <w:szCs w:val="24"/>
        </w:rPr>
        <w:t xml:space="preserve">5 </w:t>
      </w:r>
      <w:r w:rsidRPr="00F03953">
        <w:rPr>
          <w:rFonts w:asciiTheme="majorHAnsi" w:hAnsiTheme="majorHAnsi" w:cstheme="minorHAnsi"/>
          <w:bCs/>
          <w:sz w:val="24"/>
          <w:szCs w:val="24"/>
        </w:rPr>
        <w:t xml:space="preserve">working days </w:t>
      </w:r>
    </w:p>
    <w:p w14:paraId="0D78F25A" w14:textId="4F994036" w:rsidR="00F008CE" w:rsidRPr="006E3309" w:rsidRDefault="00F008CE" w:rsidP="006E3309">
      <w:pPr>
        <w:tabs>
          <w:tab w:val="left" w:pos="0"/>
        </w:tabs>
        <w:spacing w:after="0" w:line="240" w:lineRule="auto"/>
        <w:ind w:left="720"/>
        <w:jc w:val="both"/>
        <w:rPr>
          <w:rFonts w:asciiTheme="majorHAnsi" w:hAnsiTheme="majorHAnsi" w:cstheme="minorHAnsi"/>
          <w:bCs/>
          <w:sz w:val="24"/>
          <w:szCs w:val="24"/>
        </w:rPr>
      </w:pPr>
    </w:p>
    <w:p w14:paraId="0369CB2E" w14:textId="67B52A8F" w:rsidR="00B343D2" w:rsidRPr="006E3309" w:rsidRDefault="00801123" w:rsidP="006E3309">
      <w:pPr>
        <w:tabs>
          <w:tab w:val="left" w:pos="0"/>
        </w:tabs>
        <w:spacing w:after="0" w:line="240" w:lineRule="auto"/>
        <w:jc w:val="both"/>
        <w:rPr>
          <w:rFonts w:asciiTheme="majorHAnsi" w:hAnsiTheme="majorHAnsi"/>
          <w:sz w:val="24"/>
          <w:szCs w:val="24"/>
        </w:rPr>
      </w:pPr>
      <w:r w:rsidRPr="006E3309">
        <w:rPr>
          <w:rFonts w:asciiTheme="majorHAnsi" w:hAnsiTheme="majorHAnsi" w:cstheme="minorHAnsi"/>
          <w:sz w:val="24"/>
          <w:szCs w:val="24"/>
        </w:rPr>
        <w:t xml:space="preserve">The Consultant will be paid </w:t>
      </w:r>
      <w:r w:rsidR="00AA2366" w:rsidRPr="006E3309">
        <w:rPr>
          <w:rFonts w:asciiTheme="majorHAnsi" w:hAnsiTheme="majorHAnsi" w:cstheme="minorHAnsi"/>
          <w:sz w:val="24"/>
          <w:szCs w:val="24"/>
        </w:rPr>
        <w:t xml:space="preserve">upon presentation of the </w:t>
      </w:r>
      <w:r w:rsidR="00117106">
        <w:rPr>
          <w:rFonts w:asciiTheme="majorHAnsi" w:hAnsiTheme="majorHAnsi" w:cstheme="minorHAnsi"/>
          <w:sz w:val="24"/>
          <w:szCs w:val="24"/>
        </w:rPr>
        <w:t>R</w:t>
      </w:r>
      <w:r w:rsidR="00B343D2" w:rsidRPr="006E3309">
        <w:rPr>
          <w:rFonts w:asciiTheme="majorHAnsi" w:hAnsiTheme="majorHAnsi" w:cstheme="minorHAnsi"/>
          <w:sz w:val="24"/>
          <w:szCs w:val="24"/>
        </w:rPr>
        <w:t>eport</w:t>
      </w:r>
      <w:r w:rsidR="00AA2366" w:rsidRPr="006E3309">
        <w:rPr>
          <w:rFonts w:asciiTheme="majorHAnsi" w:hAnsiTheme="majorHAnsi" w:cstheme="minorHAnsi"/>
          <w:sz w:val="24"/>
          <w:szCs w:val="24"/>
        </w:rPr>
        <w:t xml:space="preserve"> </w:t>
      </w:r>
      <w:r w:rsidR="00B343D2" w:rsidRPr="006E3309">
        <w:rPr>
          <w:rFonts w:asciiTheme="majorHAnsi" w:hAnsiTheme="majorHAnsi"/>
          <w:sz w:val="24"/>
          <w:szCs w:val="24"/>
        </w:rPr>
        <w:t xml:space="preserve">and other sub-products (technical notes, memos, plans, presentations and other documents) that may be required by </w:t>
      </w:r>
      <w:r w:rsidR="00117106">
        <w:rPr>
          <w:rFonts w:asciiTheme="majorHAnsi" w:hAnsiTheme="majorHAnsi"/>
          <w:sz w:val="24"/>
          <w:szCs w:val="24"/>
        </w:rPr>
        <w:t>PAS Center</w:t>
      </w:r>
      <w:r w:rsidR="00B343D2" w:rsidRPr="006E3309">
        <w:rPr>
          <w:rFonts w:asciiTheme="majorHAnsi" w:hAnsiTheme="majorHAnsi"/>
          <w:sz w:val="24"/>
          <w:szCs w:val="24"/>
        </w:rPr>
        <w:t xml:space="preserve">, according to the TOR, following the receipt and approval of the Report by </w:t>
      </w:r>
      <w:r w:rsidR="008374AC" w:rsidRPr="006E3309">
        <w:rPr>
          <w:rFonts w:asciiTheme="majorHAnsi" w:hAnsiTheme="majorHAnsi"/>
          <w:sz w:val="24"/>
          <w:szCs w:val="24"/>
        </w:rPr>
        <w:t>PAS Center</w:t>
      </w:r>
      <w:r w:rsidR="00B343D2" w:rsidRPr="006E3309">
        <w:rPr>
          <w:rFonts w:asciiTheme="majorHAnsi" w:hAnsiTheme="majorHAnsi"/>
          <w:sz w:val="24"/>
          <w:szCs w:val="24"/>
        </w:rPr>
        <w:t>.</w:t>
      </w:r>
      <w:r w:rsidR="008374AC" w:rsidRPr="006E3309">
        <w:rPr>
          <w:rFonts w:asciiTheme="majorHAnsi" w:hAnsiTheme="majorHAnsi"/>
          <w:sz w:val="24"/>
          <w:szCs w:val="24"/>
        </w:rPr>
        <w:t xml:space="preserve"> </w:t>
      </w:r>
    </w:p>
    <w:p w14:paraId="448D7FBA" w14:textId="77777777" w:rsidR="00B343D2" w:rsidRPr="006E3309" w:rsidRDefault="00B343D2" w:rsidP="006E3309">
      <w:pPr>
        <w:tabs>
          <w:tab w:val="left" w:pos="0"/>
        </w:tabs>
        <w:spacing w:after="0" w:line="240" w:lineRule="auto"/>
        <w:jc w:val="both"/>
        <w:rPr>
          <w:rFonts w:asciiTheme="majorHAnsi" w:hAnsiTheme="majorHAnsi" w:cstheme="minorHAnsi"/>
          <w:sz w:val="24"/>
          <w:szCs w:val="24"/>
        </w:rPr>
      </w:pPr>
    </w:p>
    <w:p w14:paraId="13E382E3" w14:textId="237E4B03" w:rsidR="00F008CE" w:rsidRPr="006E3309" w:rsidRDefault="00F008CE" w:rsidP="006E3309">
      <w:pPr>
        <w:tabs>
          <w:tab w:val="left" w:pos="0"/>
        </w:tabs>
        <w:spacing w:after="0" w:line="240" w:lineRule="auto"/>
        <w:jc w:val="both"/>
        <w:rPr>
          <w:rFonts w:asciiTheme="majorHAnsi" w:hAnsiTheme="majorHAnsi" w:cstheme="minorHAnsi"/>
          <w:sz w:val="24"/>
          <w:szCs w:val="24"/>
          <w:lang w:val="ro-RO"/>
        </w:rPr>
      </w:pPr>
      <w:r w:rsidRPr="006E3309">
        <w:rPr>
          <w:rFonts w:asciiTheme="majorHAnsi" w:hAnsiTheme="majorHAnsi" w:cstheme="minorHAnsi"/>
          <w:sz w:val="24"/>
          <w:szCs w:val="24"/>
        </w:rPr>
        <w:t>The language</w:t>
      </w:r>
      <w:r w:rsidR="00EF0CE4" w:rsidRPr="006E3309">
        <w:rPr>
          <w:rFonts w:asciiTheme="majorHAnsi" w:hAnsiTheme="majorHAnsi" w:cstheme="minorHAnsi"/>
          <w:sz w:val="24"/>
          <w:szCs w:val="24"/>
        </w:rPr>
        <w:t xml:space="preserve"> of the report</w:t>
      </w:r>
      <w:r w:rsidRPr="006E3309">
        <w:rPr>
          <w:rFonts w:asciiTheme="majorHAnsi" w:hAnsiTheme="majorHAnsi" w:cstheme="minorHAnsi"/>
          <w:sz w:val="24"/>
          <w:szCs w:val="24"/>
        </w:rPr>
        <w:t xml:space="preserve"> </w:t>
      </w:r>
      <w:r w:rsidR="00B1339E" w:rsidRPr="006E3309">
        <w:rPr>
          <w:rFonts w:asciiTheme="majorHAnsi" w:hAnsiTheme="majorHAnsi" w:cstheme="minorHAnsi"/>
          <w:sz w:val="24"/>
          <w:szCs w:val="24"/>
        </w:rPr>
        <w:t>will be</w:t>
      </w:r>
      <w:r w:rsidRPr="006E3309">
        <w:rPr>
          <w:rFonts w:asciiTheme="majorHAnsi" w:hAnsiTheme="majorHAnsi" w:cstheme="minorHAnsi"/>
          <w:sz w:val="24"/>
          <w:szCs w:val="24"/>
        </w:rPr>
        <w:t xml:space="preserve"> English</w:t>
      </w:r>
      <w:r w:rsidR="00117106">
        <w:rPr>
          <w:rFonts w:asciiTheme="majorHAnsi" w:hAnsiTheme="majorHAnsi" w:cstheme="minorHAnsi"/>
          <w:sz w:val="24"/>
          <w:szCs w:val="24"/>
        </w:rPr>
        <w:t xml:space="preserve">, or </w:t>
      </w:r>
      <w:r w:rsidR="00B1339E" w:rsidRPr="006E3309">
        <w:rPr>
          <w:rFonts w:asciiTheme="majorHAnsi" w:hAnsiTheme="majorHAnsi" w:cstheme="minorHAnsi"/>
          <w:sz w:val="24"/>
          <w:szCs w:val="24"/>
        </w:rPr>
        <w:t xml:space="preserve">Russian or Romanian </w:t>
      </w:r>
      <w:r w:rsidR="00117106">
        <w:rPr>
          <w:rFonts w:asciiTheme="majorHAnsi" w:hAnsiTheme="majorHAnsi" w:cstheme="minorHAnsi"/>
          <w:sz w:val="24"/>
          <w:szCs w:val="24"/>
        </w:rPr>
        <w:t xml:space="preserve">if </w:t>
      </w:r>
      <w:r w:rsidR="00117106" w:rsidRPr="006E3309">
        <w:rPr>
          <w:rFonts w:asciiTheme="majorHAnsi" w:hAnsiTheme="majorHAnsi" w:cstheme="minorHAnsi"/>
          <w:sz w:val="24"/>
          <w:szCs w:val="24"/>
        </w:rPr>
        <w:t xml:space="preserve">the knowledge </w:t>
      </w:r>
      <w:r w:rsidR="00117106">
        <w:rPr>
          <w:rFonts w:asciiTheme="majorHAnsi" w:hAnsiTheme="majorHAnsi" w:cstheme="minorHAnsi"/>
          <w:sz w:val="24"/>
          <w:szCs w:val="24"/>
        </w:rPr>
        <w:t>of Russian or Romanian is</w:t>
      </w:r>
      <w:r w:rsidR="00B1339E" w:rsidRPr="006E3309">
        <w:rPr>
          <w:rFonts w:asciiTheme="majorHAnsi" w:hAnsiTheme="majorHAnsi" w:cstheme="minorHAnsi"/>
          <w:sz w:val="24"/>
          <w:szCs w:val="24"/>
        </w:rPr>
        <w:t xml:space="preserve"> sufficient for </w:t>
      </w:r>
      <w:r w:rsidR="00117106">
        <w:rPr>
          <w:rFonts w:asciiTheme="majorHAnsi" w:hAnsiTheme="majorHAnsi" w:cstheme="minorHAnsi"/>
          <w:sz w:val="24"/>
          <w:szCs w:val="24"/>
        </w:rPr>
        <w:t xml:space="preserve">the </w:t>
      </w:r>
      <w:r w:rsidR="00B1339E" w:rsidRPr="006E3309">
        <w:rPr>
          <w:rFonts w:asciiTheme="majorHAnsi" w:hAnsiTheme="majorHAnsi" w:cstheme="minorHAnsi"/>
          <w:sz w:val="24"/>
          <w:szCs w:val="24"/>
        </w:rPr>
        <w:t>report writing</w:t>
      </w:r>
      <w:r w:rsidR="00117106">
        <w:rPr>
          <w:rFonts w:asciiTheme="majorHAnsi" w:hAnsiTheme="majorHAnsi" w:cstheme="minorHAnsi"/>
          <w:sz w:val="24"/>
          <w:szCs w:val="24"/>
        </w:rPr>
        <w:t xml:space="preserve">. </w:t>
      </w:r>
    </w:p>
    <w:p w14:paraId="17D8CB32" w14:textId="77777777" w:rsidR="002A5CB4" w:rsidRPr="006E3309" w:rsidRDefault="002A5CB4" w:rsidP="006E3309">
      <w:pPr>
        <w:tabs>
          <w:tab w:val="left" w:pos="0"/>
        </w:tabs>
        <w:spacing w:after="0" w:line="240" w:lineRule="auto"/>
        <w:jc w:val="both"/>
        <w:rPr>
          <w:rFonts w:asciiTheme="majorHAnsi" w:hAnsiTheme="majorHAnsi" w:cstheme="minorHAnsi"/>
          <w:sz w:val="24"/>
          <w:szCs w:val="24"/>
          <w:lang w:val="ro-RO"/>
        </w:rPr>
      </w:pPr>
    </w:p>
    <w:p w14:paraId="219C4A99" w14:textId="77777777" w:rsidR="0075355E" w:rsidRPr="006E3309" w:rsidRDefault="0075355E" w:rsidP="006E3309">
      <w:pPr>
        <w:tabs>
          <w:tab w:val="left" w:pos="0"/>
        </w:tabs>
        <w:spacing w:after="0" w:line="240" w:lineRule="auto"/>
        <w:jc w:val="both"/>
        <w:rPr>
          <w:rFonts w:asciiTheme="majorHAnsi" w:hAnsiTheme="majorHAnsi" w:cstheme="minorHAnsi"/>
          <w:sz w:val="24"/>
          <w:szCs w:val="24"/>
        </w:rPr>
      </w:pPr>
    </w:p>
    <w:p w14:paraId="42946091" w14:textId="4FC80629" w:rsidR="00067ABD" w:rsidRDefault="00067ABD" w:rsidP="006E3309">
      <w:pPr>
        <w:pStyle w:val="ListParagraph"/>
        <w:spacing w:after="0" w:line="240" w:lineRule="auto"/>
        <w:rPr>
          <w:rFonts w:asciiTheme="majorHAnsi" w:hAnsiTheme="majorHAnsi" w:cstheme="minorHAnsi"/>
          <w:sz w:val="24"/>
          <w:szCs w:val="24"/>
        </w:rPr>
      </w:pPr>
    </w:p>
    <w:p w14:paraId="56C5200B" w14:textId="77777777" w:rsidR="00067ABD" w:rsidRPr="00067ABD" w:rsidRDefault="00067ABD" w:rsidP="00067ABD"/>
    <w:p w14:paraId="47A12D08" w14:textId="636B3C15" w:rsidR="00067ABD" w:rsidRDefault="00067ABD" w:rsidP="00067ABD"/>
    <w:p w14:paraId="23ECD5A9" w14:textId="4FCD7AAD" w:rsidR="008374AC" w:rsidRPr="00067ABD" w:rsidRDefault="00067ABD" w:rsidP="00067ABD">
      <w:pPr>
        <w:tabs>
          <w:tab w:val="left" w:pos="6675"/>
        </w:tabs>
      </w:pPr>
      <w:r>
        <w:tab/>
      </w:r>
    </w:p>
    <w:sectPr w:rsidR="008374AC" w:rsidRPr="00067ABD" w:rsidSect="006E3309">
      <w:footnotePr>
        <w:numRestart w:val="eachSect"/>
      </w:footnotePr>
      <w:type w:val="continuous"/>
      <w:pgSz w:w="12240" w:h="15840" w:code="1"/>
      <w:pgMar w:top="1008" w:right="1080" w:bottom="907"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0F36B" w14:textId="77777777" w:rsidR="0026720C" w:rsidRDefault="0026720C">
      <w:r>
        <w:separator/>
      </w:r>
    </w:p>
  </w:endnote>
  <w:endnote w:type="continuationSeparator" w:id="0">
    <w:p w14:paraId="1F4C0B55" w14:textId="77777777" w:rsidR="0026720C" w:rsidRDefault="0026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E107" w14:textId="77777777" w:rsidR="0026720C" w:rsidRDefault="0026720C">
      <w:r>
        <w:separator/>
      </w:r>
    </w:p>
  </w:footnote>
  <w:footnote w:type="continuationSeparator" w:id="0">
    <w:p w14:paraId="78D8DBA3" w14:textId="77777777" w:rsidR="0026720C" w:rsidRDefault="0026720C">
      <w:r>
        <w:continuationSeparator/>
      </w:r>
    </w:p>
  </w:footnote>
  <w:footnote w:id="1">
    <w:p w14:paraId="2E0370A4" w14:textId="77777777" w:rsidR="003960DF" w:rsidRPr="00221E71" w:rsidRDefault="003960DF" w:rsidP="003960DF">
      <w:pPr>
        <w:pStyle w:val="FootnoteText"/>
      </w:pPr>
      <w:r>
        <w:rPr>
          <w:rStyle w:val="FootnoteReference"/>
        </w:rPr>
        <w:footnoteRef/>
      </w:r>
      <w:r>
        <w:t xml:space="preserve"> </w:t>
      </w:r>
      <w:r w:rsidRPr="00517191">
        <w:rPr>
          <w:rFonts w:asciiTheme="majorHAnsi" w:hAnsiTheme="majorHAnsi"/>
          <w:sz w:val="18"/>
        </w:rPr>
        <w:t xml:space="preserve">COWI, Danish Institute for Human Rights (2011). Study on homophobia, </w:t>
      </w:r>
      <w:proofErr w:type="spellStart"/>
      <w:r w:rsidRPr="00517191">
        <w:rPr>
          <w:rFonts w:asciiTheme="majorHAnsi" w:hAnsiTheme="majorHAnsi"/>
          <w:sz w:val="18"/>
        </w:rPr>
        <w:t>transphobia</w:t>
      </w:r>
      <w:proofErr w:type="spellEnd"/>
      <w:r w:rsidRPr="00517191">
        <w:rPr>
          <w:rFonts w:asciiTheme="majorHAnsi" w:hAnsiTheme="majorHAnsi"/>
          <w:sz w:val="18"/>
        </w:rPr>
        <w:t xml:space="preserve"> and discrimination on grounds of sexual orientation a</w:t>
      </w:r>
      <w:r>
        <w:rPr>
          <w:rFonts w:asciiTheme="majorHAnsi" w:hAnsiTheme="majorHAnsi"/>
          <w:sz w:val="18"/>
        </w:rPr>
        <w:t>nd gender identity. Sociological</w:t>
      </w:r>
      <w:r w:rsidRPr="00517191">
        <w:rPr>
          <w:rFonts w:asciiTheme="majorHAnsi" w:hAnsiTheme="majorHAnsi"/>
          <w:sz w:val="18"/>
        </w:rPr>
        <w:t xml:space="preserve"> report: Moldova. </w:t>
      </w:r>
      <w:proofErr w:type="spellStart"/>
      <w:r w:rsidRPr="00517191">
        <w:rPr>
          <w:rFonts w:asciiTheme="majorHAnsi" w:hAnsiTheme="majorHAnsi"/>
          <w:sz w:val="18"/>
        </w:rPr>
        <w:t>Kongens</w:t>
      </w:r>
      <w:proofErr w:type="spellEnd"/>
      <w:r w:rsidRPr="00517191">
        <w:rPr>
          <w:rFonts w:asciiTheme="majorHAnsi" w:hAnsiTheme="majorHAnsi"/>
          <w:sz w:val="18"/>
        </w:rPr>
        <w:t xml:space="preserve"> </w:t>
      </w:r>
      <w:proofErr w:type="spellStart"/>
      <w:r w:rsidRPr="00517191">
        <w:rPr>
          <w:rFonts w:asciiTheme="majorHAnsi" w:hAnsiTheme="majorHAnsi"/>
          <w:sz w:val="18"/>
        </w:rPr>
        <w:t>Lynby</w:t>
      </w:r>
      <w:proofErr w:type="spellEnd"/>
      <w:r w:rsidRPr="00517191">
        <w:rPr>
          <w:rFonts w:asciiTheme="majorHAnsi" w:hAnsiTheme="majorHAnsi"/>
          <w:sz w:val="18"/>
        </w:rPr>
        <w:t xml:space="preserve">, Consultancy within Engineering, environmental Science and Economics&amp; The Danish Institute for Human Rights: </w:t>
      </w:r>
      <w:hyperlink r:id="rId1" w:history="1">
        <w:r w:rsidRPr="00221E71">
          <w:rPr>
            <w:rStyle w:val="Hyperlink"/>
            <w:rFonts w:asciiTheme="majorHAnsi" w:hAnsiTheme="majorHAnsi"/>
            <w:sz w:val="18"/>
          </w:rPr>
          <w:t>http://www.coe.int/t/Commissioner/Source/LGBT/MoldovaSociological_E.pdf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650"/>
    <w:multiLevelType w:val="hybridMultilevel"/>
    <w:tmpl w:val="8DCE8B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3D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661CC8"/>
    <w:multiLevelType w:val="hybridMultilevel"/>
    <w:tmpl w:val="AB6A8208"/>
    <w:lvl w:ilvl="0" w:tplc="3C40D4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12D3D"/>
    <w:multiLevelType w:val="hybridMultilevel"/>
    <w:tmpl w:val="8DFA5C7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CD750B4"/>
    <w:multiLevelType w:val="hybridMultilevel"/>
    <w:tmpl w:val="E292A554"/>
    <w:lvl w:ilvl="0" w:tplc="090C9482">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B71A0"/>
    <w:multiLevelType w:val="hybridMultilevel"/>
    <w:tmpl w:val="3E28F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74472"/>
    <w:multiLevelType w:val="hybridMultilevel"/>
    <w:tmpl w:val="FF005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10D2F"/>
    <w:multiLevelType w:val="hybridMultilevel"/>
    <w:tmpl w:val="EFFE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D225B"/>
    <w:multiLevelType w:val="hybridMultilevel"/>
    <w:tmpl w:val="8902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451AD"/>
    <w:multiLevelType w:val="hybridMultilevel"/>
    <w:tmpl w:val="E3E68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661A1"/>
    <w:multiLevelType w:val="multilevel"/>
    <w:tmpl w:val="2F4C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614C5A"/>
    <w:multiLevelType w:val="multilevel"/>
    <w:tmpl w:val="A31C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BE1C23"/>
    <w:multiLevelType w:val="hybridMultilevel"/>
    <w:tmpl w:val="042688E4"/>
    <w:lvl w:ilvl="0" w:tplc="04090001">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27385B73"/>
    <w:multiLevelType w:val="hybridMultilevel"/>
    <w:tmpl w:val="09C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759D0"/>
    <w:multiLevelType w:val="hybridMultilevel"/>
    <w:tmpl w:val="A4DAE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247E03"/>
    <w:multiLevelType w:val="hybridMultilevel"/>
    <w:tmpl w:val="1C82115C"/>
    <w:lvl w:ilvl="0" w:tplc="04190001">
      <w:start w:val="1"/>
      <w:numFmt w:val="bullet"/>
      <w:lvlText w:val=""/>
      <w:lvlJc w:val="left"/>
      <w:pPr>
        <w:tabs>
          <w:tab w:val="num" w:pos="1080"/>
        </w:tabs>
        <w:ind w:left="1080" w:hanging="360"/>
      </w:pPr>
      <w:rPr>
        <w:rFonts w:ascii="Symbol" w:hAnsi="Symbol" w:cs="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nsid w:val="36B870BD"/>
    <w:multiLevelType w:val="hybridMultilevel"/>
    <w:tmpl w:val="A484E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522BC"/>
    <w:multiLevelType w:val="hybridMultilevel"/>
    <w:tmpl w:val="7ABCE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EF1124"/>
    <w:multiLevelType w:val="hybridMultilevel"/>
    <w:tmpl w:val="AE520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9120FE"/>
    <w:multiLevelType w:val="multilevel"/>
    <w:tmpl w:val="B06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F7248C"/>
    <w:multiLevelType w:val="multilevel"/>
    <w:tmpl w:val="83E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0B5752"/>
    <w:multiLevelType w:val="hybridMultilevel"/>
    <w:tmpl w:val="778E08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4DF5941"/>
    <w:multiLevelType w:val="hybridMultilevel"/>
    <w:tmpl w:val="C8D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D12F9"/>
    <w:multiLevelType w:val="hybridMultilevel"/>
    <w:tmpl w:val="117AD1F4"/>
    <w:lvl w:ilvl="0" w:tplc="04090001">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55F02CA5"/>
    <w:multiLevelType w:val="multilevel"/>
    <w:tmpl w:val="CF4A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3F0B45"/>
    <w:multiLevelType w:val="hybridMultilevel"/>
    <w:tmpl w:val="1F265B56"/>
    <w:lvl w:ilvl="0" w:tplc="04090001">
      <w:start w:val="1"/>
      <w:numFmt w:val="bullet"/>
      <w:lvlText w:val=""/>
      <w:lvlJc w:val="left"/>
      <w:pPr>
        <w:tabs>
          <w:tab w:val="num" w:pos="1080"/>
        </w:tabs>
        <w:ind w:left="1080" w:hanging="360"/>
      </w:pPr>
      <w:rPr>
        <w:rFonts w:ascii="Symbol" w:hAnsi="Symbol" w:cs="Symbol" w:hint="default"/>
      </w:rPr>
    </w:lvl>
    <w:lvl w:ilvl="1" w:tplc="0409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59BE2338"/>
    <w:multiLevelType w:val="hybridMultilevel"/>
    <w:tmpl w:val="8682CA3E"/>
    <w:lvl w:ilvl="0" w:tplc="334C7AAC">
      <w:numFmt w:val="bullet"/>
      <w:lvlText w:val="-"/>
      <w:lvlJc w:val="left"/>
      <w:pPr>
        <w:ind w:left="1080" w:hanging="360"/>
      </w:pPr>
      <w:rPr>
        <w:rFonts w:ascii="Cambria" w:eastAsia="Times New Roman" w:hAnsi="Cambria"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D05618"/>
    <w:multiLevelType w:val="multilevel"/>
    <w:tmpl w:val="2266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D3403D"/>
    <w:multiLevelType w:val="hybridMultilevel"/>
    <w:tmpl w:val="5C884A0A"/>
    <w:lvl w:ilvl="0" w:tplc="A32405DE">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9">
    <w:nsid w:val="6717378A"/>
    <w:multiLevelType w:val="hybridMultilevel"/>
    <w:tmpl w:val="CEEA7C32"/>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B1008BB"/>
    <w:multiLevelType w:val="hybridMultilevel"/>
    <w:tmpl w:val="D86436E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B2B257E"/>
    <w:multiLevelType w:val="hybridMultilevel"/>
    <w:tmpl w:val="A5C4FBAA"/>
    <w:lvl w:ilvl="0" w:tplc="692C2AB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47100"/>
    <w:multiLevelType w:val="hybridMultilevel"/>
    <w:tmpl w:val="9FDC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3">
    <w:nsid w:val="6B70780C"/>
    <w:multiLevelType w:val="hybridMultilevel"/>
    <w:tmpl w:val="5784C3AC"/>
    <w:lvl w:ilvl="0" w:tplc="334C7AAC">
      <w:numFmt w:val="bullet"/>
      <w:lvlText w:val="-"/>
      <w:lvlJc w:val="left"/>
      <w:pPr>
        <w:ind w:left="720" w:hanging="360"/>
      </w:pPr>
      <w:rPr>
        <w:rFonts w:ascii="Cambria" w:eastAsia="Times New Roman" w:hAnsi="Cambri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5780A"/>
    <w:multiLevelType w:val="hybridMultilevel"/>
    <w:tmpl w:val="8706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F97398"/>
    <w:multiLevelType w:val="hybridMultilevel"/>
    <w:tmpl w:val="5EF2F20C"/>
    <w:lvl w:ilvl="0" w:tplc="BDFE6D2A">
      <w:numFmt w:val="bullet"/>
      <w:lvlText w:val="-"/>
      <w:lvlJc w:val="left"/>
      <w:pPr>
        <w:tabs>
          <w:tab w:val="num" w:pos="1080"/>
        </w:tabs>
        <w:ind w:left="1080" w:hanging="360"/>
      </w:pPr>
      <w:rPr>
        <w:rFonts w:ascii="Tahoma" w:eastAsia="Times New Roman" w:hAnsi="Tahoma" w:cs="Tahoma"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76823287"/>
    <w:multiLevelType w:val="hybridMultilevel"/>
    <w:tmpl w:val="AFDAF0C8"/>
    <w:lvl w:ilvl="0" w:tplc="C250EBE6">
      <w:start w:val="4"/>
      <w:numFmt w:val="bullet"/>
      <w:lvlText w:val="-"/>
      <w:lvlJc w:val="left"/>
      <w:pPr>
        <w:ind w:left="1080" w:hanging="360"/>
      </w:pPr>
      <w:rPr>
        <w:rFonts w:ascii="Cambria" w:eastAsia="Times New Roman" w:hAnsi="Cambria"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4924C0"/>
    <w:multiLevelType w:val="hybridMultilevel"/>
    <w:tmpl w:val="F1026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23"/>
  </w:num>
  <w:num w:numId="4">
    <w:abstractNumId w:val="12"/>
  </w:num>
  <w:num w:numId="5">
    <w:abstractNumId w:val="32"/>
  </w:num>
  <w:num w:numId="6">
    <w:abstractNumId w:val="25"/>
  </w:num>
  <w:num w:numId="7">
    <w:abstractNumId w:val="5"/>
  </w:num>
  <w:num w:numId="8">
    <w:abstractNumId w:val="13"/>
  </w:num>
  <w:num w:numId="9">
    <w:abstractNumId w:val="1"/>
  </w:num>
  <w:num w:numId="10">
    <w:abstractNumId w:val="35"/>
  </w:num>
  <w:num w:numId="11">
    <w:abstractNumId w:val="14"/>
  </w:num>
  <w:num w:numId="12">
    <w:abstractNumId w:val="17"/>
  </w:num>
  <w:num w:numId="13">
    <w:abstractNumId w:val="18"/>
  </w:num>
  <w:num w:numId="14">
    <w:abstractNumId w:val="28"/>
  </w:num>
  <w:num w:numId="15">
    <w:abstractNumId w:val="6"/>
  </w:num>
  <w:num w:numId="16">
    <w:abstractNumId w:val="2"/>
  </w:num>
  <w:num w:numId="17">
    <w:abstractNumId w:val="21"/>
  </w:num>
  <w:num w:numId="18">
    <w:abstractNumId w:val="0"/>
  </w:num>
  <w:num w:numId="19">
    <w:abstractNumId w:val="7"/>
  </w:num>
  <w:num w:numId="20">
    <w:abstractNumId w:val="31"/>
  </w:num>
  <w:num w:numId="21">
    <w:abstractNumId w:val="26"/>
  </w:num>
  <w:num w:numId="22">
    <w:abstractNumId w:val="36"/>
  </w:num>
  <w:num w:numId="23">
    <w:abstractNumId w:val="20"/>
  </w:num>
  <w:num w:numId="24">
    <w:abstractNumId w:val="19"/>
  </w:num>
  <w:num w:numId="25">
    <w:abstractNumId w:val="27"/>
  </w:num>
  <w:num w:numId="26">
    <w:abstractNumId w:val="10"/>
  </w:num>
  <w:num w:numId="27">
    <w:abstractNumId w:val="11"/>
  </w:num>
  <w:num w:numId="28">
    <w:abstractNumId w:val="22"/>
  </w:num>
  <w:num w:numId="29">
    <w:abstractNumId w:val="8"/>
  </w:num>
  <w:num w:numId="30">
    <w:abstractNumId w:val="4"/>
  </w:num>
  <w:num w:numId="31">
    <w:abstractNumId w:val="34"/>
  </w:num>
  <w:num w:numId="32">
    <w:abstractNumId w:val="9"/>
  </w:num>
  <w:num w:numId="33">
    <w:abstractNumId w:val="24"/>
  </w:num>
  <w:num w:numId="34">
    <w:abstractNumId w:val="3"/>
  </w:num>
  <w:num w:numId="35">
    <w:abstractNumId w:val="33"/>
  </w:num>
  <w:num w:numId="36">
    <w:abstractNumId w:val="29"/>
  </w:num>
  <w:num w:numId="37">
    <w:abstractNumId w:val="37"/>
  </w:num>
  <w:num w:numId="3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144"/>
  <w:doNotHyphenateCaps/>
  <w:evenAndOddHeaders/>
  <w:noPunctuationKerning/>
  <w:characterSpacingControl w:val="doNotCompress"/>
  <w:doNotValidateAgainstSchema/>
  <w:doNotDemarcateInvalidXml/>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84"/>
    <w:rsid w:val="00000A9A"/>
    <w:rsid w:val="00004D10"/>
    <w:rsid w:val="000051B1"/>
    <w:rsid w:val="000076F6"/>
    <w:rsid w:val="0001286D"/>
    <w:rsid w:val="00026ECE"/>
    <w:rsid w:val="00035EF9"/>
    <w:rsid w:val="00036F16"/>
    <w:rsid w:val="0004049E"/>
    <w:rsid w:val="00041444"/>
    <w:rsid w:val="000420D7"/>
    <w:rsid w:val="00046868"/>
    <w:rsid w:val="0005125C"/>
    <w:rsid w:val="00067834"/>
    <w:rsid w:val="00067ABD"/>
    <w:rsid w:val="00076210"/>
    <w:rsid w:val="0008176B"/>
    <w:rsid w:val="00085853"/>
    <w:rsid w:val="0009117F"/>
    <w:rsid w:val="000964C5"/>
    <w:rsid w:val="0009712B"/>
    <w:rsid w:val="000A2456"/>
    <w:rsid w:val="000B11D9"/>
    <w:rsid w:val="000C554E"/>
    <w:rsid w:val="000C6048"/>
    <w:rsid w:val="000D207F"/>
    <w:rsid w:val="000D44C5"/>
    <w:rsid w:val="000D468D"/>
    <w:rsid w:val="000D6BCF"/>
    <w:rsid w:val="000D6F68"/>
    <w:rsid w:val="000D76AC"/>
    <w:rsid w:val="000E0D72"/>
    <w:rsid w:val="000E3B3E"/>
    <w:rsid w:val="000E6D88"/>
    <w:rsid w:val="000F45B4"/>
    <w:rsid w:val="000F4B12"/>
    <w:rsid w:val="00102C69"/>
    <w:rsid w:val="0010329A"/>
    <w:rsid w:val="001124D1"/>
    <w:rsid w:val="00117106"/>
    <w:rsid w:val="001208A6"/>
    <w:rsid w:val="00124653"/>
    <w:rsid w:val="001249D7"/>
    <w:rsid w:val="00126AF8"/>
    <w:rsid w:val="001322E1"/>
    <w:rsid w:val="00136C16"/>
    <w:rsid w:val="0013759C"/>
    <w:rsid w:val="001405BD"/>
    <w:rsid w:val="001407FE"/>
    <w:rsid w:val="00145818"/>
    <w:rsid w:val="0014687F"/>
    <w:rsid w:val="00146967"/>
    <w:rsid w:val="00150D05"/>
    <w:rsid w:val="00155461"/>
    <w:rsid w:val="00156C23"/>
    <w:rsid w:val="001674A6"/>
    <w:rsid w:val="0017291F"/>
    <w:rsid w:val="00172E14"/>
    <w:rsid w:val="0018018C"/>
    <w:rsid w:val="00181EE4"/>
    <w:rsid w:val="00182C12"/>
    <w:rsid w:val="001845A5"/>
    <w:rsid w:val="00196E8C"/>
    <w:rsid w:val="00197F38"/>
    <w:rsid w:val="001A132D"/>
    <w:rsid w:val="001A6502"/>
    <w:rsid w:val="001B12D2"/>
    <w:rsid w:val="001B4BFB"/>
    <w:rsid w:val="001D439A"/>
    <w:rsid w:val="001D49E0"/>
    <w:rsid w:val="001D4B95"/>
    <w:rsid w:val="001D5844"/>
    <w:rsid w:val="001D70F2"/>
    <w:rsid w:val="001E2B1A"/>
    <w:rsid w:val="001E333A"/>
    <w:rsid w:val="00203128"/>
    <w:rsid w:val="0020375D"/>
    <w:rsid w:val="00203B58"/>
    <w:rsid w:val="002061E9"/>
    <w:rsid w:val="00211DF3"/>
    <w:rsid w:val="00215C30"/>
    <w:rsid w:val="002164A7"/>
    <w:rsid w:val="00221D9A"/>
    <w:rsid w:val="00223831"/>
    <w:rsid w:val="002262A1"/>
    <w:rsid w:val="00232B27"/>
    <w:rsid w:val="002363F2"/>
    <w:rsid w:val="00243F83"/>
    <w:rsid w:val="00254012"/>
    <w:rsid w:val="00255B21"/>
    <w:rsid w:val="00263A20"/>
    <w:rsid w:val="00266ADD"/>
    <w:rsid w:val="00266FAD"/>
    <w:rsid w:val="0026720C"/>
    <w:rsid w:val="0027029F"/>
    <w:rsid w:val="00274052"/>
    <w:rsid w:val="002746D4"/>
    <w:rsid w:val="00277795"/>
    <w:rsid w:val="002958C6"/>
    <w:rsid w:val="002A5CB4"/>
    <w:rsid w:val="002A7664"/>
    <w:rsid w:val="002C0FDD"/>
    <w:rsid w:val="002C5E80"/>
    <w:rsid w:val="002C6B81"/>
    <w:rsid w:val="002C7E41"/>
    <w:rsid w:val="002D1B18"/>
    <w:rsid w:val="002D359C"/>
    <w:rsid w:val="002D52A9"/>
    <w:rsid w:val="002E68A9"/>
    <w:rsid w:val="00303130"/>
    <w:rsid w:val="00303545"/>
    <w:rsid w:val="00304CCD"/>
    <w:rsid w:val="00305FB2"/>
    <w:rsid w:val="003067D2"/>
    <w:rsid w:val="00322102"/>
    <w:rsid w:val="00323344"/>
    <w:rsid w:val="003403F0"/>
    <w:rsid w:val="0035148B"/>
    <w:rsid w:val="0035195D"/>
    <w:rsid w:val="0035519D"/>
    <w:rsid w:val="00356376"/>
    <w:rsid w:val="00360662"/>
    <w:rsid w:val="0036579A"/>
    <w:rsid w:val="00366633"/>
    <w:rsid w:val="00377EC3"/>
    <w:rsid w:val="00383481"/>
    <w:rsid w:val="00390117"/>
    <w:rsid w:val="00390EF6"/>
    <w:rsid w:val="00392137"/>
    <w:rsid w:val="00392432"/>
    <w:rsid w:val="003960DF"/>
    <w:rsid w:val="003B0A97"/>
    <w:rsid w:val="003B0D8B"/>
    <w:rsid w:val="003B1BFE"/>
    <w:rsid w:val="003B5BC3"/>
    <w:rsid w:val="003C4F7C"/>
    <w:rsid w:val="003D094C"/>
    <w:rsid w:val="003D2E9F"/>
    <w:rsid w:val="003D5DC7"/>
    <w:rsid w:val="003D7E2C"/>
    <w:rsid w:val="003E1487"/>
    <w:rsid w:val="003E2738"/>
    <w:rsid w:val="003E307F"/>
    <w:rsid w:val="003E585C"/>
    <w:rsid w:val="003F6D5C"/>
    <w:rsid w:val="00404DB7"/>
    <w:rsid w:val="00406E1B"/>
    <w:rsid w:val="004109CE"/>
    <w:rsid w:val="00411332"/>
    <w:rsid w:val="00414BF3"/>
    <w:rsid w:val="00415355"/>
    <w:rsid w:val="004178CB"/>
    <w:rsid w:val="0043002A"/>
    <w:rsid w:val="004331C0"/>
    <w:rsid w:val="004337C0"/>
    <w:rsid w:val="00452601"/>
    <w:rsid w:val="00456452"/>
    <w:rsid w:val="00463EAF"/>
    <w:rsid w:val="004644FF"/>
    <w:rsid w:val="004746F0"/>
    <w:rsid w:val="00476494"/>
    <w:rsid w:val="0048315D"/>
    <w:rsid w:val="004A67BE"/>
    <w:rsid w:val="004B0070"/>
    <w:rsid w:val="004B4C46"/>
    <w:rsid w:val="004C093E"/>
    <w:rsid w:val="004C0EE2"/>
    <w:rsid w:val="004C1533"/>
    <w:rsid w:val="004C530B"/>
    <w:rsid w:val="004D0E2F"/>
    <w:rsid w:val="004D2B54"/>
    <w:rsid w:val="004D6982"/>
    <w:rsid w:val="004D7559"/>
    <w:rsid w:val="004F052E"/>
    <w:rsid w:val="005034DA"/>
    <w:rsid w:val="00505035"/>
    <w:rsid w:val="0051162B"/>
    <w:rsid w:val="00513DFF"/>
    <w:rsid w:val="00514986"/>
    <w:rsid w:val="005239C9"/>
    <w:rsid w:val="00523A66"/>
    <w:rsid w:val="005269DD"/>
    <w:rsid w:val="00526D89"/>
    <w:rsid w:val="0053070A"/>
    <w:rsid w:val="00534308"/>
    <w:rsid w:val="0054066A"/>
    <w:rsid w:val="00542D69"/>
    <w:rsid w:val="00546A13"/>
    <w:rsid w:val="005530D4"/>
    <w:rsid w:val="00556C63"/>
    <w:rsid w:val="00560270"/>
    <w:rsid w:val="0056213C"/>
    <w:rsid w:val="00566BAC"/>
    <w:rsid w:val="00571A00"/>
    <w:rsid w:val="005749D3"/>
    <w:rsid w:val="00576270"/>
    <w:rsid w:val="00585DCF"/>
    <w:rsid w:val="005862C1"/>
    <w:rsid w:val="00590599"/>
    <w:rsid w:val="005941C3"/>
    <w:rsid w:val="005950EB"/>
    <w:rsid w:val="005A5A73"/>
    <w:rsid w:val="005B0B0C"/>
    <w:rsid w:val="005B3C64"/>
    <w:rsid w:val="005D2841"/>
    <w:rsid w:val="005D444B"/>
    <w:rsid w:val="005E20EA"/>
    <w:rsid w:val="005F49EF"/>
    <w:rsid w:val="00604548"/>
    <w:rsid w:val="00617EFB"/>
    <w:rsid w:val="006224E7"/>
    <w:rsid w:val="00623379"/>
    <w:rsid w:val="00623AD9"/>
    <w:rsid w:val="0063075B"/>
    <w:rsid w:val="00631AD7"/>
    <w:rsid w:val="00631B42"/>
    <w:rsid w:val="00631B66"/>
    <w:rsid w:val="0063327B"/>
    <w:rsid w:val="006375D4"/>
    <w:rsid w:val="006407B8"/>
    <w:rsid w:val="006444BA"/>
    <w:rsid w:val="006575E9"/>
    <w:rsid w:val="00664064"/>
    <w:rsid w:val="00667445"/>
    <w:rsid w:val="00670729"/>
    <w:rsid w:val="00676CF0"/>
    <w:rsid w:val="00687799"/>
    <w:rsid w:val="0069057D"/>
    <w:rsid w:val="00691971"/>
    <w:rsid w:val="006922F8"/>
    <w:rsid w:val="006A10D9"/>
    <w:rsid w:val="006B4D06"/>
    <w:rsid w:val="006B6D8D"/>
    <w:rsid w:val="006B7ED4"/>
    <w:rsid w:val="006C1C5F"/>
    <w:rsid w:val="006C33BD"/>
    <w:rsid w:val="006C3797"/>
    <w:rsid w:val="006D490F"/>
    <w:rsid w:val="006D62BD"/>
    <w:rsid w:val="006D7A9D"/>
    <w:rsid w:val="006E0341"/>
    <w:rsid w:val="006E3309"/>
    <w:rsid w:val="006F0257"/>
    <w:rsid w:val="006F0911"/>
    <w:rsid w:val="006F4ADF"/>
    <w:rsid w:val="006F6BDE"/>
    <w:rsid w:val="00703E2F"/>
    <w:rsid w:val="00712B55"/>
    <w:rsid w:val="00714A29"/>
    <w:rsid w:val="00722755"/>
    <w:rsid w:val="00727ED8"/>
    <w:rsid w:val="00736212"/>
    <w:rsid w:val="007443F1"/>
    <w:rsid w:val="0074500F"/>
    <w:rsid w:val="007510C1"/>
    <w:rsid w:val="0075355E"/>
    <w:rsid w:val="007573A2"/>
    <w:rsid w:val="00763C77"/>
    <w:rsid w:val="00764932"/>
    <w:rsid w:val="00765AF7"/>
    <w:rsid w:val="00774DC1"/>
    <w:rsid w:val="007767D2"/>
    <w:rsid w:val="00776E37"/>
    <w:rsid w:val="0078200E"/>
    <w:rsid w:val="007828F3"/>
    <w:rsid w:val="007856D0"/>
    <w:rsid w:val="007961B5"/>
    <w:rsid w:val="00796B3F"/>
    <w:rsid w:val="007A0C03"/>
    <w:rsid w:val="007A689D"/>
    <w:rsid w:val="007A6C0B"/>
    <w:rsid w:val="007C57AA"/>
    <w:rsid w:val="007C7000"/>
    <w:rsid w:val="007D6323"/>
    <w:rsid w:val="007D668E"/>
    <w:rsid w:val="007E11D6"/>
    <w:rsid w:val="007E1853"/>
    <w:rsid w:val="007E7004"/>
    <w:rsid w:val="007F3799"/>
    <w:rsid w:val="007F5D74"/>
    <w:rsid w:val="00801123"/>
    <w:rsid w:val="00813FFD"/>
    <w:rsid w:val="0081654E"/>
    <w:rsid w:val="0083666A"/>
    <w:rsid w:val="008374AC"/>
    <w:rsid w:val="00837DE4"/>
    <w:rsid w:val="008406ED"/>
    <w:rsid w:val="008450E8"/>
    <w:rsid w:val="008544A2"/>
    <w:rsid w:val="00871932"/>
    <w:rsid w:val="008805AF"/>
    <w:rsid w:val="0088269A"/>
    <w:rsid w:val="00890631"/>
    <w:rsid w:val="008A195E"/>
    <w:rsid w:val="008A2116"/>
    <w:rsid w:val="008B0FA0"/>
    <w:rsid w:val="008C54D1"/>
    <w:rsid w:val="008E105A"/>
    <w:rsid w:val="008E4C3E"/>
    <w:rsid w:val="008E5994"/>
    <w:rsid w:val="008F1A78"/>
    <w:rsid w:val="008F1D68"/>
    <w:rsid w:val="008F4FF5"/>
    <w:rsid w:val="008F676D"/>
    <w:rsid w:val="00900073"/>
    <w:rsid w:val="0090152F"/>
    <w:rsid w:val="00903467"/>
    <w:rsid w:val="00904EE1"/>
    <w:rsid w:val="00906420"/>
    <w:rsid w:val="00911FA4"/>
    <w:rsid w:val="00912186"/>
    <w:rsid w:val="00915BE5"/>
    <w:rsid w:val="00921DDB"/>
    <w:rsid w:val="00924140"/>
    <w:rsid w:val="00924FFC"/>
    <w:rsid w:val="00932CDA"/>
    <w:rsid w:val="00933863"/>
    <w:rsid w:val="00937FD9"/>
    <w:rsid w:val="009409C3"/>
    <w:rsid w:val="00940D96"/>
    <w:rsid w:val="00955B03"/>
    <w:rsid w:val="00956C23"/>
    <w:rsid w:val="0096509F"/>
    <w:rsid w:val="00972A87"/>
    <w:rsid w:val="0097741A"/>
    <w:rsid w:val="009807BC"/>
    <w:rsid w:val="00984FCA"/>
    <w:rsid w:val="00986E21"/>
    <w:rsid w:val="0098777D"/>
    <w:rsid w:val="009A0F52"/>
    <w:rsid w:val="009A2060"/>
    <w:rsid w:val="009A5621"/>
    <w:rsid w:val="009A7E3A"/>
    <w:rsid w:val="009B0A69"/>
    <w:rsid w:val="009B3D8B"/>
    <w:rsid w:val="009B7081"/>
    <w:rsid w:val="009C6E82"/>
    <w:rsid w:val="009C7310"/>
    <w:rsid w:val="009D1266"/>
    <w:rsid w:val="009D1A60"/>
    <w:rsid w:val="009D2D2A"/>
    <w:rsid w:val="009D6F19"/>
    <w:rsid w:val="009D76F4"/>
    <w:rsid w:val="009E3365"/>
    <w:rsid w:val="009E5BE8"/>
    <w:rsid w:val="009F4228"/>
    <w:rsid w:val="00A03BF6"/>
    <w:rsid w:val="00A1337A"/>
    <w:rsid w:val="00A13981"/>
    <w:rsid w:val="00A15ECD"/>
    <w:rsid w:val="00A22284"/>
    <w:rsid w:val="00A237AF"/>
    <w:rsid w:val="00A27EE1"/>
    <w:rsid w:val="00A3773E"/>
    <w:rsid w:val="00A37BE9"/>
    <w:rsid w:val="00A44BB2"/>
    <w:rsid w:val="00A46C78"/>
    <w:rsid w:val="00A521BC"/>
    <w:rsid w:val="00A55FA3"/>
    <w:rsid w:val="00A60821"/>
    <w:rsid w:val="00A6148D"/>
    <w:rsid w:val="00A64821"/>
    <w:rsid w:val="00A7182A"/>
    <w:rsid w:val="00A72C3C"/>
    <w:rsid w:val="00A8475A"/>
    <w:rsid w:val="00A86766"/>
    <w:rsid w:val="00A868E6"/>
    <w:rsid w:val="00AA2366"/>
    <w:rsid w:val="00AB42F1"/>
    <w:rsid w:val="00AC207A"/>
    <w:rsid w:val="00AC3DCD"/>
    <w:rsid w:val="00AC3E4E"/>
    <w:rsid w:val="00AD0587"/>
    <w:rsid w:val="00AE374C"/>
    <w:rsid w:val="00AE4F9D"/>
    <w:rsid w:val="00AF12D2"/>
    <w:rsid w:val="00AF301F"/>
    <w:rsid w:val="00B04D5D"/>
    <w:rsid w:val="00B12280"/>
    <w:rsid w:val="00B1339E"/>
    <w:rsid w:val="00B25E99"/>
    <w:rsid w:val="00B33691"/>
    <w:rsid w:val="00B343D2"/>
    <w:rsid w:val="00B37426"/>
    <w:rsid w:val="00B41995"/>
    <w:rsid w:val="00B422F0"/>
    <w:rsid w:val="00B43637"/>
    <w:rsid w:val="00B43B90"/>
    <w:rsid w:val="00B45436"/>
    <w:rsid w:val="00B459A1"/>
    <w:rsid w:val="00B53ADA"/>
    <w:rsid w:val="00B54DA5"/>
    <w:rsid w:val="00B61120"/>
    <w:rsid w:val="00B63734"/>
    <w:rsid w:val="00B64D63"/>
    <w:rsid w:val="00B73001"/>
    <w:rsid w:val="00B81054"/>
    <w:rsid w:val="00B85D23"/>
    <w:rsid w:val="00B906FB"/>
    <w:rsid w:val="00B93CC8"/>
    <w:rsid w:val="00B96582"/>
    <w:rsid w:val="00BA4BE8"/>
    <w:rsid w:val="00BA4E17"/>
    <w:rsid w:val="00BA50C5"/>
    <w:rsid w:val="00BC0100"/>
    <w:rsid w:val="00BC034F"/>
    <w:rsid w:val="00BC3597"/>
    <w:rsid w:val="00BC5665"/>
    <w:rsid w:val="00BD2E84"/>
    <w:rsid w:val="00BD4FC0"/>
    <w:rsid w:val="00BD571C"/>
    <w:rsid w:val="00BE3AB9"/>
    <w:rsid w:val="00BF2817"/>
    <w:rsid w:val="00BF2D5C"/>
    <w:rsid w:val="00C02DE8"/>
    <w:rsid w:val="00C15821"/>
    <w:rsid w:val="00C16CB2"/>
    <w:rsid w:val="00C20E28"/>
    <w:rsid w:val="00C23999"/>
    <w:rsid w:val="00C30D51"/>
    <w:rsid w:val="00C35901"/>
    <w:rsid w:val="00C36AFC"/>
    <w:rsid w:val="00C4174F"/>
    <w:rsid w:val="00C4426E"/>
    <w:rsid w:val="00C61BD2"/>
    <w:rsid w:val="00C63BCE"/>
    <w:rsid w:val="00C6466D"/>
    <w:rsid w:val="00C7023D"/>
    <w:rsid w:val="00C71605"/>
    <w:rsid w:val="00C7259C"/>
    <w:rsid w:val="00C73BB8"/>
    <w:rsid w:val="00C76147"/>
    <w:rsid w:val="00C77FAC"/>
    <w:rsid w:val="00C81367"/>
    <w:rsid w:val="00C82218"/>
    <w:rsid w:val="00C831B3"/>
    <w:rsid w:val="00C846DF"/>
    <w:rsid w:val="00C878DC"/>
    <w:rsid w:val="00C93E21"/>
    <w:rsid w:val="00CA4BA6"/>
    <w:rsid w:val="00CA7B55"/>
    <w:rsid w:val="00CA7D0D"/>
    <w:rsid w:val="00CB324B"/>
    <w:rsid w:val="00CB774C"/>
    <w:rsid w:val="00CC169C"/>
    <w:rsid w:val="00CC42A9"/>
    <w:rsid w:val="00CC528F"/>
    <w:rsid w:val="00CC5938"/>
    <w:rsid w:val="00CC73AB"/>
    <w:rsid w:val="00CD451F"/>
    <w:rsid w:val="00CD6147"/>
    <w:rsid w:val="00CE14F3"/>
    <w:rsid w:val="00CE67CF"/>
    <w:rsid w:val="00CF0C75"/>
    <w:rsid w:val="00CF7AD8"/>
    <w:rsid w:val="00D00245"/>
    <w:rsid w:val="00D018BA"/>
    <w:rsid w:val="00D048E4"/>
    <w:rsid w:val="00D14F2F"/>
    <w:rsid w:val="00D16990"/>
    <w:rsid w:val="00D2033E"/>
    <w:rsid w:val="00D24AB0"/>
    <w:rsid w:val="00D3390F"/>
    <w:rsid w:val="00D35AE6"/>
    <w:rsid w:val="00D35BC3"/>
    <w:rsid w:val="00D45377"/>
    <w:rsid w:val="00D512C7"/>
    <w:rsid w:val="00D57605"/>
    <w:rsid w:val="00D64EC7"/>
    <w:rsid w:val="00D711EE"/>
    <w:rsid w:val="00D83467"/>
    <w:rsid w:val="00D8426B"/>
    <w:rsid w:val="00D86141"/>
    <w:rsid w:val="00D90BF2"/>
    <w:rsid w:val="00D92077"/>
    <w:rsid w:val="00D96A56"/>
    <w:rsid w:val="00D97D77"/>
    <w:rsid w:val="00DA0D85"/>
    <w:rsid w:val="00DA323F"/>
    <w:rsid w:val="00DA38F9"/>
    <w:rsid w:val="00DA45CB"/>
    <w:rsid w:val="00DA4CFC"/>
    <w:rsid w:val="00DB42D9"/>
    <w:rsid w:val="00DB56DA"/>
    <w:rsid w:val="00DB713C"/>
    <w:rsid w:val="00DC248C"/>
    <w:rsid w:val="00DC525D"/>
    <w:rsid w:val="00DD1AF1"/>
    <w:rsid w:val="00DD6595"/>
    <w:rsid w:val="00DE11CB"/>
    <w:rsid w:val="00DE1D4D"/>
    <w:rsid w:val="00DF0C76"/>
    <w:rsid w:val="00E07BA0"/>
    <w:rsid w:val="00E07E34"/>
    <w:rsid w:val="00E137C5"/>
    <w:rsid w:val="00E145A5"/>
    <w:rsid w:val="00E219BF"/>
    <w:rsid w:val="00E365B0"/>
    <w:rsid w:val="00E374A5"/>
    <w:rsid w:val="00E44A8C"/>
    <w:rsid w:val="00E5266F"/>
    <w:rsid w:val="00E621DF"/>
    <w:rsid w:val="00E62918"/>
    <w:rsid w:val="00E6707E"/>
    <w:rsid w:val="00E76B46"/>
    <w:rsid w:val="00E77755"/>
    <w:rsid w:val="00E81575"/>
    <w:rsid w:val="00E90CBA"/>
    <w:rsid w:val="00EA1547"/>
    <w:rsid w:val="00EA26DA"/>
    <w:rsid w:val="00EA733B"/>
    <w:rsid w:val="00EA75EB"/>
    <w:rsid w:val="00EB12D9"/>
    <w:rsid w:val="00EB513C"/>
    <w:rsid w:val="00EB6CF4"/>
    <w:rsid w:val="00EC1878"/>
    <w:rsid w:val="00EC4B8B"/>
    <w:rsid w:val="00EC52AF"/>
    <w:rsid w:val="00EC68A7"/>
    <w:rsid w:val="00ED4704"/>
    <w:rsid w:val="00ED5184"/>
    <w:rsid w:val="00EE1E90"/>
    <w:rsid w:val="00EE7A2D"/>
    <w:rsid w:val="00EF0879"/>
    <w:rsid w:val="00EF0CE4"/>
    <w:rsid w:val="00F008CE"/>
    <w:rsid w:val="00F01925"/>
    <w:rsid w:val="00F033F7"/>
    <w:rsid w:val="00F03953"/>
    <w:rsid w:val="00F06922"/>
    <w:rsid w:val="00F137D0"/>
    <w:rsid w:val="00F152D2"/>
    <w:rsid w:val="00F238E3"/>
    <w:rsid w:val="00F240A5"/>
    <w:rsid w:val="00F266C3"/>
    <w:rsid w:val="00F2759A"/>
    <w:rsid w:val="00F31587"/>
    <w:rsid w:val="00F35048"/>
    <w:rsid w:val="00F42368"/>
    <w:rsid w:val="00F451DB"/>
    <w:rsid w:val="00F508E8"/>
    <w:rsid w:val="00F51A16"/>
    <w:rsid w:val="00F5268C"/>
    <w:rsid w:val="00F843A3"/>
    <w:rsid w:val="00F9291A"/>
    <w:rsid w:val="00F92DB0"/>
    <w:rsid w:val="00F96974"/>
    <w:rsid w:val="00F97057"/>
    <w:rsid w:val="00FA2B75"/>
    <w:rsid w:val="00FA3AB1"/>
    <w:rsid w:val="00FA593B"/>
    <w:rsid w:val="00FA6167"/>
    <w:rsid w:val="00FB1B68"/>
    <w:rsid w:val="00FC74DB"/>
    <w:rsid w:val="00FD0ED7"/>
    <w:rsid w:val="00FD5854"/>
    <w:rsid w:val="00FE075E"/>
    <w:rsid w:val="00FE076B"/>
    <w:rsid w:val="00FE497C"/>
    <w:rsid w:val="00FE79BB"/>
    <w:rsid w:val="00FF10C2"/>
    <w:rsid w:val="00FF3356"/>
    <w:rsid w:val="00FF4869"/>
    <w:rsid w:val="00FF5860"/>
    <w:rsid w:val="00FF5FAD"/>
    <w:rsid w:val="00FF7970"/>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9B7BF"/>
  <w15:docId w15:val="{B5BD57BF-1576-4BFC-BED1-558D330C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5E"/>
  </w:style>
  <w:style w:type="paragraph" w:styleId="Heading1">
    <w:name w:val="heading 1"/>
    <w:basedOn w:val="Normal"/>
    <w:next w:val="Normal"/>
    <w:link w:val="Heading1Char"/>
    <w:uiPriority w:val="9"/>
    <w:qFormat/>
    <w:rsid w:val="0075355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75355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75355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aliases w:val="Sub-Clause Sub-paragraph"/>
    <w:basedOn w:val="Normal"/>
    <w:next w:val="Normal"/>
    <w:link w:val="Heading4Char"/>
    <w:uiPriority w:val="9"/>
    <w:unhideWhenUsed/>
    <w:qFormat/>
    <w:rsid w:val="0075355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75355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75355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75355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75355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75355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355E"/>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locked/>
    <w:rsid w:val="0075355E"/>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locked/>
    <w:rsid w:val="0075355E"/>
    <w:rPr>
      <w:rFonts w:asciiTheme="majorHAnsi" w:eastAsiaTheme="majorEastAsia" w:hAnsiTheme="majorHAnsi" w:cstheme="majorBidi"/>
      <w:color w:val="404040" w:themeColor="text1" w:themeTint="BF"/>
      <w:sz w:val="26"/>
      <w:szCs w:val="26"/>
    </w:rPr>
  </w:style>
  <w:style w:type="character" w:customStyle="1" w:styleId="Heading4Char">
    <w:name w:val="Heading 4 Char"/>
    <w:aliases w:val="Sub-Clause Sub-paragraph Char"/>
    <w:basedOn w:val="DefaultParagraphFont"/>
    <w:link w:val="Heading4"/>
    <w:uiPriority w:val="9"/>
    <w:locked/>
    <w:rsid w:val="0075355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locked/>
    <w:rsid w:val="0075355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locked/>
    <w:rsid w:val="0075355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locked/>
    <w:rsid w:val="0075355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locked/>
    <w:rsid w:val="0075355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locked/>
    <w:rsid w:val="0075355E"/>
    <w:rPr>
      <w:rFonts w:asciiTheme="majorHAnsi" w:eastAsiaTheme="majorEastAsia" w:hAnsiTheme="majorHAnsi" w:cstheme="majorBidi"/>
      <w:i/>
      <w:iCs/>
      <w:smallCaps/>
      <w:color w:val="595959" w:themeColor="text1" w:themeTint="A6"/>
    </w:rPr>
  </w:style>
  <w:style w:type="paragraph" w:customStyle="1" w:styleId="BankNormal">
    <w:name w:val="BankNormal"/>
    <w:basedOn w:val="Normal"/>
    <w:uiPriority w:val="99"/>
    <w:rsid w:val="00136C16"/>
    <w:pPr>
      <w:spacing w:after="240"/>
    </w:pPr>
  </w:style>
  <w:style w:type="paragraph" w:customStyle="1" w:styleId="Clauses">
    <w:name w:val="Clauses"/>
    <w:basedOn w:val="Normal"/>
    <w:uiPriority w:val="99"/>
    <w:rsid w:val="00136C16"/>
    <w:pPr>
      <w:keepLines/>
      <w:tabs>
        <w:tab w:val="num" w:pos="431"/>
      </w:tabs>
      <w:ind w:left="431" w:hanging="431"/>
      <w:outlineLvl w:val="0"/>
    </w:pPr>
    <w:rPr>
      <w:rFonts w:ascii="Times New Roman Bold" w:hAnsi="Times New Roman Bold" w:cs="Times New Roman Bold"/>
      <w:b/>
      <w:bCs/>
      <w:lang w:val="es-ES_tradnl" w:eastAsia="en-GB"/>
    </w:rPr>
  </w:style>
  <w:style w:type="paragraph" w:customStyle="1" w:styleId="Normala">
    <w:name w:val="Normal(a)"/>
    <w:basedOn w:val="Normal"/>
    <w:uiPriority w:val="99"/>
    <w:rsid w:val="00136C16"/>
    <w:pPr>
      <w:keepLines/>
      <w:tabs>
        <w:tab w:val="left" w:pos="1418"/>
        <w:tab w:val="num" w:pos="1712"/>
      </w:tabs>
      <w:ind w:left="1418" w:hanging="426"/>
      <w:jc w:val="both"/>
    </w:pPr>
    <w:rPr>
      <w:lang w:val="en-GB" w:eastAsia="en-GB"/>
    </w:rPr>
  </w:style>
  <w:style w:type="paragraph" w:customStyle="1" w:styleId="Normali">
    <w:name w:val="Normal(i)"/>
    <w:basedOn w:val="Normala"/>
    <w:uiPriority w:val="99"/>
    <w:rsid w:val="00136C16"/>
    <w:pPr>
      <w:numPr>
        <w:ilvl w:val="3"/>
      </w:numPr>
      <w:tabs>
        <w:tab w:val="clear" w:pos="1418"/>
        <w:tab w:val="num" w:pos="1712"/>
        <w:tab w:val="left" w:pos="1843"/>
      </w:tabs>
      <w:ind w:left="1418" w:hanging="426"/>
    </w:pPr>
  </w:style>
  <w:style w:type="paragraph" w:customStyle="1" w:styleId="Normal1">
    <w:name w:val="Normal(1)"/>
    <w:basedOn w:val="Normal"/>
    <w:uiPriority w:val="99"/>
    <w:rsid w:val="00136C16"/>
    <w:pPr>
      <w:tabs>
        <w:tab w:val="num" w:pos="709"/>
      </w:tabs>
      <w:ind w:left="709" w:hanging="709"/>
      <w:jc w:val="both"/>
    </w:pPr>
    <w:rPr>
      <w:lang w:val="en-GB" w:eastAsia="en-GB"/>
    </w:rPr>
  </w:style>
  <w:style w:type="paragraph" w:styleId="Title">
    <w:name w:val="Title"/>
    <w:basedOn w:val="Normal"/>
    <w:next w:val="Normal"/>
    <w:link w:val="TitleChar"/>
    <w:uiPriority w:val="10"/>
    <w:qFormat/>
    <w:rsid w:val="0075355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locked/>
    <w:rsid w:val="0075355E"/>
    <w:rPr>
      <w:rFonts w:asciiTheme="majorHAnsi" w:eastAsiaTheme="majorEastAsia" w:hAnsiTheme="majorHAnsi" w:cstheme="majorBidi"/>
      <w:color w:val="365F91" w:themeColor="accent1" w:themeShade="BF"/>
      <w:spacing w:val="-7"/>
      <w:sz w:val="80"/>
      <w:szCs w:val="80"/>
    </w:rPr>
  </w:style>
  <w:style w:type="paragraph" w:styleId="BodyText">
    <w:name w:val="Body Text"/>
    <w:basedOn w:val="Normal"/>
    <w:link w:val="BodyTextChar"/>
    <w:uiPriority w:val="99"/>
    <w:rsid w:val="00136C16"/>
    <w:pPr>
      <w:suppressAutoHyphens/>
      <w:jc w:val="both"/>
    </w:pPr>
  </w:style>
  <w:style w:type="character" w:customStyle="1" w:styleId="BodyTextChar">
    <w:name w:val="Body Text Char"/>
    <w:basedOn w:val="DefaultParagraphFont"/>
    <w:link w:val="BodyText"/>
    <w:uiPriority w:val="99"/>
    <w:semiHidden/>
    <w:locked/>
    <w:rsid w:val="00D86141"/>
    <w:rPr>
      <w:sz w:val="24"/>
      <w:szCs w:val="24"/>
      <w:lang w:val="en-US" w:eastAsia="en-US"/>
    </w:rPr>
  </w:style>
  <w:style w:type="paragraph" w:styleId="TOC1">
    <w:name w:val="toc 1"/>
    <w:basedOn w:val="Normal"/>
    <w:next w:val="Normal"/>
    <w:autoRedefine/>
    <w:uiPriority w:val="99"/>
    <w:semiHidden/>
    <w:rsid w:val="00136C16"/>
    <w:pPr>
      <w:tabs>
        <w:tab w:val="right" w:leader="dot" w:pos="9000"/>
      </w:tabs>
    </w:pPr>
    <w:rPr>
      <w:noProof/>
      <w:lang w:val="en-GB"/>
    </w:rPr>
  </w:style>
  <w:style w:type="paragraph" w:styleId="TOC2">
    <w:name w:val="toc 2"/>
    <w:basedOn w:val="Normal"/>
    <w:next w:val="Normal"/>
    <w:autoRedefine/>
    <w:uiPriority w:val="99"/>
    <w:semiHidden/>
    <w:rsid w:val="00136C16"/>
    <w:pPr>
      <w:tabs>
        <w:tab w:val="right" w:leader="dot" w:pos="9000"/>
      </w:tabs>
      <w:spacing w:before="120"/>
      <w:ind w:left="720" w:hanging="360"/>
    </w:pPr>
    <w:rPr>
      <w:noProof/>
    </w:rPr>
  </w:style>
  <w:style w:type="paragraph" w:styleId="BodyTextIndent">
    <w:name w:val="Body Text Indent"/>
    <w:basedOn w:val="Normal"/>
    <w:link w:val="BodyTextIndentChar"/>
    <w:uiPriority w:val="99"/>
    <w:rsid w:val="00136C16"/>
    <w:pPr>
      <w:ind w:left="1440" w:hanging="720"/>
      <w:jc w:val="both"/>
    </w:pPr>
  </w:style>
  <w:style w:type="character" w:customStyle="1" w:styleId="BodyTextIndentChar">
    <w:name w:val="Body Text Indent Char"/>
    <w:basedOn w:val="DefaultParagraphFont"/>
    <w:link w:val="BodyTextIndent"/>
    <w:uiPriority w:val="99"/>
    <w:semiHidden/>
    <w:locked/>
    <w:rsid w:val="00D86141"/>
    <w:rPr>
      <w:sz w:val="24"/>
      <w:szCs w:val="24"/>
      <w:lang w:val="en-US" w:eastAsia="en-US"/>
    </w:rPr>
  </w:style>
  <w:style w:type="paragraph" w:styleId="List">
    <w:name w:val="List"/>
    <w:basedOn w:val="Normal"/>
    <w:uiPriority w:val="99"/>
    <w:rsid w:val="00136C16"/>
    <w:pPr>
      <w:ind w:left="283" w:hanging="283"/>
    </w:pPr>
  </w:style>
  <w:style w:type="paragraph" w:styleId="Salutation">
    <w:name w:val="Salutation"/>
    <w:basedOn w:val="Normal"/>
    <w:next w:val="Normal"/>
    <w:link w:val="SalutationChar"/>
    <w:uiPriority w:val="99"/>
    <w:rsid w:val="00136C16"/>
  </w:style>
  <w:style w:type="character" w:customStyle="1" w:styleId="SalutationChar">
    <w:name w:val="Salutation Char"/>
    <w:basedOn w:val="DefaultParagraphFont"/>
    <w:link w:val="Salutation"/>
    <w:uiPriority w:val="99"/>
    <w:semiHidden/>
    <w:locked/>
    <w:rsid w:val="00D86141"/>
    <w:rPr>
      <w:sz w:val="24"/>
      <w:szCs w:val="24"/>
      <w:lang w:val="en-US" w:eastAsia="en-US"/>
    </w:rPr>
  </w:style>
  <w:style w:type="paragraph" w:styleId="ListContinue">
    <w:name w:val="List Continue"/>
    <w:basedOn w:val="Normal"/>
    <w:uiPriority w:val="99"/>
    <w:rsid w:val="00136C16"/>
    <w:pPr>
      <w:ind w:left="283"/>
    </w:pPr>
  </w:style>
  <w:style w:type="paragraph" w:styleId="NormalIndent">
    <w:name w:val="Normal Indent"/>
    <w:basedOn w:val="Normal"/>
    <w:uiPriority w:val="99"/>
    <w:rsid w:val="00136C16"/>
    <w:pPr>
      <w:ind w:left="708"/>
    </w:pPr>
  </w:style>
  <w:style w:type="paragraph" w:styleId="FootnoteText">
    <w:name w:val="footnote text"/>
    <w:aliases w:val="fn,Footnote ak,fn Char,footnote text Char,Footnotes Char,Footnote ak Char,ft,fn cafc,Footnotes Char Char,Footnote Text Char Char,fn Char Char,footnote text Char Char Char Ch"/>
    <w:basedOn w:val="Normal"/>
    <w:link w:val="FootnoteTextChar"/>
    <w:uiPriority w:val="99"/>
    <w:rsid w:val="00136C16"/>
    <w:rPr>
      <w:sz w:val="20"/>
      <w:szCs w:val="20"/>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DefaultParagraphFont"/>
    <w:link w:val="FootnoteText"/>
    <w:uiPriority w:val="99"/>
    <w:semiHidden/>
    <w:locked/>
    <w:rsid w:val="00D86141"/>
    <w:rPr>
      <w:sz w:val="20"/>
      <w:szCs w:val="20"/>
      <w:lang w:val="en-US" w:eastAsia="en-US"/>
    </w:rPr>
  </w:style>
  <w:style w:type="paragraph" w:styleId="BodyTextIndent2">
    <w:name w:val="Body Text Indent 2"/>
    <w:basedOn w:val="Normal"/>
    <w:link w:val="BodyTextIndent2Char"/>
    <w:uiPriority w:val="99"/>
    <w:rsid w:val="00136C16"/>
    <w:pPr>
      <w:ind w:left="720" w:hanging="720"/>
      <w:jc w:val="both"/>
    </w:pPr>
  </w:style>
  <w:style w:type="character" w:customStyle="1" w:styleId="BodyTextIndent2Char">
    <w:name w:val="Body Text Indent 2 Char"/>
    <w:basedOn w:val="DefaultParagraphFont"/>
    <w:link w:val="BodyTextIndent2"/>
    <w:uiPriority w:val="99"/>
    <w:semiHidden/>
    <w:locked/>
    <w:rsid w:val="00D86141"/>
    <w:rPr>
      <w:sz w:val="24"/>
      <w:szCs w:val="24"/>
      <w:lang w:val="en-US" w:eastAsia="en-US"/>
    </w:rPr>
  </w:style>
  <w:style w:type="paragraph" w:styleId="BodyTextIndent3">
    <w:name w:val="Body Text Indent 3"/>
    <w:basedOn w:val="Normal"/>
    <w:link w:val="BodyTextIndent3Char"/>
    <w:uiPriority w:val="99"/>
    <w:rsid w:val="00136C16"/>
    <w:pPr>
      <w:ind w:left="1854" w:hanging="414"/>
      <w:jc w:val="both"/>
    </w:pPr>
    <w:rPr>
      <w:sz w:val="16"/>
      <w:szCs w:val="16"/>
    </w:rPr>
  </w:style>
  <w:style w:type="character" w:customStyle="1" w:styleId="BodyTextIndent3Char">
    <w:name w:val="Body Text Indent 3 Char"/>
    <w:basedOn w:val="DefaultParagraphFont"/>
    <w:link w:val="BodyTextIndent3"/>
    <w:uiPriority w:val="99"/>
    <w:semiHidden/>
    <w:locked/>
    <w:rsid w:val="00D86141"/>
    <w:rPr>
      <w:sz w:val="16"/>
      <w:szCs w:val="16"/>
      <w:lang w:val="en-US" w:eastAsia="en-US"/>
    </w:rPr>
  </w:style>
  <w:style w:type="paragraph" w:styleId="BlockText">
    <w:name w:val="Block Text"/>
    <w:basedOn w:val="Normal"/>
    <w:uiPriority w:val="99"/>
    <w:rsid w:val="00136C16"/>
    <w:pPr>
      <w:tabs>
        <w:tab w:val="left" w:pos="702"/>
        <w:tab w:val="left" w:pos="1494"/>
      </w:tabs>
      <w:ind w:left="702" w:right="-72" w:hanging="702"/>
      <w:jc w:val="both"/>
    </w:pPr>
    <w:rPr>
      <w:lang w:val="en-GB" w:eastAsia="it-IT"/>
    </w:rPr>
  </w:style>
  <w:style w:type="paragraph" w:styleId="Caption">
    <w:name w:val="caption"/>
    <w:basedOn w:val="Normal"/>
    <w:next w:val="Normal"/>
    <w:uiPriority w:val="35"/>
    <w:unhideWhenUsed/>
    <w:qFormat/>
    <w:rsid w:val="0075355E"/>
    <w:pPr>
      <w:spacing w:line="240" w:lineRule="auto"/>
    </w:pPr>
    <w:rPr>
      <w:b/>
      <w:bCs/>
      <w:color w:val="404040" w:themeColor="text1" w:themeTint="BF"/>
      <w:sz w:val="20"/>
      <w:szCs w:val="20"/>
    </w:rPr>
  </w:style>
  <w:style w:type="paragraph" w:styleId="BodyText2">
    <w:name w:val="Body Text 2"/>
    <w:basedOn w:val="Normal"/>
    <w:link w:val="BodyText2Char"/>
    <w:uiPriority w:val="99"/>
    <w:rsid w:val="00136C16"/>
    <w:pPr>
      <w:tabs>
        <w:tab w:val="left" w:pos="-720"/>
      </w:tabs>
      <w:suppressAutoHyphens/>
      <w:jc w:val="both"/>
    </w:pPr>
  </w:style>
  <w:style w:type="character" w:customStyle="1" w:styleId="BodyText2Char">
    <w:name w:val="Body Text 2 Char"/>
    <w:basedOn w:val="DefaultParagraphFont"/>
    <w:link w:val="BodyText2"/>
    <w:uiPriority w:val="99"/>
    <w:semiHidden/>
    <w:locked/>
    <w:rsid w:val="00D86141"/>
    <w:rPr>
      <w:sz w:val="24"/>
      <w:szCs w:val="24"/>
      <w:lang w:val="en-US" w:eastAsia="en-US"/>
    </w:rPr>
  </w:style>
  <w:style w:type="paragraph" w:styleId="BodyText3">
    <w:name w:val="Body Text 3"/>
    <w:basedOn w:val="Normal"/>
    <w:link w:val="BodyText3Char"/>
    <w:uiPriority w:val="99"/>
    <w:rsid w:val="00136C16"/>
    <w:pPr>
      <w:tabs>
        <w:tab w:val="left" w:pos="405"/>
      </w:tabs>
    </w:pPr>
    <w:rPr>
      <w:sz w:val="16"/>
      <w:szCs w:val="16"/>
    </w:rPr>
  </w:style>
  <w:style w:type="character" w:customStyle="1" w:styleId="BodyText3Char">
    <w:name w:val="Body Text 3 Char"/>
    <w:basedOn w:val="DefaultParagraphFont"/>
    <w:link w:val="BodyText3"/>
    <w:uiPriority w:val="99"/>
    <w:semiHidden/>
    <w:locked/>
    <w:rsid w:val="00D86141"/>
    <w:rPr>
      <w:sz w:val="16"/>
      <w:szCs w:val="16"/>
      <w:lang w:val="en-US" w:eastAsia="en-US"/>
    </w:rPr>
  </w:style>
  <w:style w:type="paragraph" w:customStyle="1" w:styleId="xl26">
    <w:name w:val="xl26"/>
    <w:basedOn w:val="Normal"/>
    <w:uiPriority w:val="99"/>
    <w:rsid w:val="00136C16"/>
    <w:pPr>
      <w:spacing w:before="100" w:beforeAutospacing="1" w:after="100" w:afterAutospacing="1"/>
    </w:pPr>
    <w:rPr>
      <w:rFonts w:eastAsia="Arial Unicode MS"/>
      <w:b/>
      <w:bCs/>
      <w:lang w:val="it-IT" w:eastAsia="it-IT"/>
    </w:rPr>
  </w:style>
  <w:style w:type="paragraph" w:customStyle="1" w:styleId="xl143">
    <w:name w:val="xl143"/>
    <w:basedOn w:val="Normal"/>
    <w:uiPriority w:val="99"/>
    <w:rsid w:val="00136C16"/>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uiPriority w:val="99"/>
    <w:rsid w:val="00136C16"/>
  </w:style>
  <w:style w:type="paragraph" w:styleId="Header">
    <w:name w:val="header"/>
    <w:basedOn w:val="Normal"/>
    <w:link w:val="HeaderChar"/>
    <w:uiPriority w:val="99"/>
    <w:rsid w:val="00136C16"/>
    <w:pPr>
      <w:tabs>
        <w:tab w:val="center" w:pos="4320"/>
        <w:tab w:val="right" w:pos="8640"/>
      </w:tabs>
    </w:pPr>
  </w:style>
  <w:style w:type="character" w:customStyle="1" w:styleId="HeaderChar">
    <w:name w:val="Header Char"/>
    <w:basedOn w:val="DefaultParagraphFont"/>
    <w:link w:val="Header"/>
    <w:uiPriority w:val="99"/>
    <w:semiHidden/>
    <w:locked/>
    <w:rsid w:val="00D86141"/>
    <w:rPr>
      <w:sz w:val="24"/>
      <w:szCs w:val="24"/>
      <w:lang w:val="en-US" w:eastAsia="en-US"/>
    </w:rPr>
  </w:style>
  <w:style w:type="paragraph" w:styleId="Footer">
    <w:name w:val="footer"/>
    <w:basedOn w:val="Normal"/>
    <w:link w:val="FooterChar"/>
    <w:uiPriority w:val="99"/>
    <w:rsid w:val="00136C16"/>
    <w:pPr>
      <w:tabs>
        <w:tab w:val="center" w:pos="4320"/>
        <w:tab w:val="right" w:pos="8640"/>
      </w:tabs>
    </w:pPr>
    <w:rPr>
      <w:lang w:eastAsia="ja-JP"/>
    </w:rPr>
  </w:style>
  <w:style w:type="character" w:customStyle="1" w:styleId="FooterChar">
    <w:name w:val="Footer Char"/>
    <w:basedOn w:val="DefaultParagraphFont"/>
    <w:link w:val="Footer"/>
    <w:uiPriority w:val="99"/>
    <w:locked/>
    <w:rsid w:val="00714A29"/>
    <w:rPr>
      <w:sz w:val="24"/>
      <w:szCs w:val="24"/>
    </w:rPr>
  </w:style>
  <w:style w:type="character" w:styleId="FootnoteReference">
    <w:name w:val="footnote reference"/>
    <w:basedOn w:val="DefaultParagraphFont"/>
    <w:uiPriority w:val="99"/>
    <w:semiHidden/>
    <w:rsid w:val="00136C16"/>
    <w:rPr>
      <w:vertAlign w:val="superscript"/>
    </w:rPr>
  </w:style>
  <w:style w:type="paragraph" w:customStyle="1" w:styleId="xl41">
    <w:name w:val="xl41"/>
    <w:basedOn w:val="Normal"/>
    <w:uiPriority w:val="99"/>
    <w:rsid w:val="00136C16"/>
    <w:pPr>
      <w:spacing w:before="100" w:beforeAutospacing="1" w:after="100" w:afterAutospacing="1"/>
    </w:pPr>
    <w:rPr>
      <w:rFonts w:eastAsia="Arial Unicode MS"/>
      <w:sz w:val="20"/>
      <w:szCs w:val="20"/>
      <w:lang w:val="it-IT" w:eastAsia="it-IT"/>
    </w:rPr>
  </w:style>
  <w:style w:type="paragraph" w:styleId="Subtitle">
    <w:name w:val="Subtitle"/>
    <w:basedOn w:val="Normal"/>
    <w:next w:val="Normal"/>
    <w:link w:val="SubtitleChar"/>
    <w:uiPriority w:val="11"/>
    <w:qFormat/>
    <w:rsid w:val="0075355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locked/>
    <w:rsid w:val="0075355E"/>
    <w:rPr>
      <w:rFonts w:asciiTheme="majorHAnsi" w:eastAsiaTheme="majorEastAsia" w:hAnsiTheme="majorHAnsi" w:cstheme="majorBidi"/>
      <w:color w:val="404040" w:themeColor="text1" w:themeTint="BF"/>
      <w:sz w:val="30"/>
      <w:szCs w:val="30"/>
    </w:rPr>
  </w:style>
  <w:style w:type="paragraph" w:styleId="TOC3">
    <w:name w:val="toc 3"/>
    <w:basedOn w:val="Normal"/>
    <w:next w:val="Normal"/>
    <w:autoRedefine/>
    <w:uiPriority w:val="99"/>
    <w:semiHidden/>
    <w:rsid w:val="00136C16"/>
    <w:pPr>
      <w:tabs>
        <w:tab w:val="left" w:pos="1260"/>
        <w:tab w:val="right" w:leader="dot" w:pos="9000"/>
      </w:tabs>
      <w:ind w:left="720"/>
    </w:pPr>
    <w:rPr>
      <w:noProof/>
    </w:rPr>
  </w:style>
  <w:style w:type="paragraph" w:styleId="TOC4">
    <w:name w:val="toc 4"/>
    <w:basedOn w:val="Normal"/>
    <w:next w:val="Normal"/>
    <w:autoRedefine/>
    <w:uiPriority w:val="99"/>
    <w:semiHidden/>
    <w:rsid w:val="00136C16"/>
    <w:pPr>
      <w:numPr>
        <w:ilvl w:val="12"/>
      </w:numPr>
      <w:tabs>
        <w:tab w:val="left" w:pos="720"/>
        <w:tab w:val="left" w:pos="1260"/>
        <w:tab w:val="left" w:pos="1980"/>
        <w:tab w:val="left" w:pos="2250"/>
        <w:tab w:val="right" w:leader="dot" w:pos="8910"/>
      </w:tabs>
      <w:ind w:left="1260"/>
    </w:pPr>
    <w:rPr>
      <w:noProof/>
    </w:rPr>
  </w:style>
  <w:style w:type="paragraph" w:styleId="NormalWeb">
    <w:name w:val="Normal (Web)"/>
    <w:basedOn w:val="Normal"/>
    <w:uiPriority w:val="99"/>
    <w:rsid w:val="00136C16"/>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uiPriority w:val="99"/>
    <w:semiHidden/>
    <w:rsid w:val="00136C16"/>
    <w:pPr>
      <w:ind w:left="960"/>
    </w:pPr>
  </w:style>
  <w:style w:type="paragraph" w:styleId="TOC6">
    <w:name w:val="toc 6"/>
    <w:basedOn w:val="Normal"/>
    <w:next w:val="Normal"/>
    <w:autoRedefine/>
    <w:uiPriority w:val="99"/>
    <w:semiHidden/>
    <w:rsid w:val="00136C16"/>
    <w:pPr>
      <w:ind w:left="1200"/>
    </w:pPr>
  </w:style>
  <w:style w:type="paragraph" w:styleId="TOC7">
    <w:name w:val="toc 7"/>
    <w:basedOn w:val="Normal"/>
    <w:next w:val="Normal"/>
    <w:autoRedefine/>
    <w:uiPriority w:val="99"/>
    <w:semiHidden/>
    <w:rsid w:val="00136C16"/>
    <w:pPr>
      <w:ind w:left="1440"/>
    </w:pPr>
  </w:style>
  <w:style w:type="paragraph" w:styleId="TOC8">
    <w:name w:val="toc 8"/>
    <w:basedOn w:val="Normal"/>
    <w:next w:val="Normal"/>
    <w:autoRedefine/>
    <w:uiPriority w:val="99"/>
    <w:semiHidden/>
    <w:rsid w:val="00136C16"/>
    <w:pPr>
      <w:ind w:left="1680"/>
    </w:pPr>
  </w:style>
  <w:style w:type="paragraph" w:styleId="TOC9">
    <w:name w:val="toc 9"/>
    <w:basedOn w:val="Normal"/>
    <w:next w:val="Normal"/>
    <w:autoRedefine/>
    <w:uiPriority w:val="99"/>
    <w:semiHidden/>
    <w:rsid w:val="00136C16"/>
    <w:pPr>
      <w:ind w:left="1920"/>
    </w:pPr>
  </w:style>
  <w:style w:type="character" w:styleId="Hyperlink">
    <w:name w:val="Hyperlink"/>
    <w:basedOn w:val="DefaultParagraphFont"/>
    <w:uiPriority w:val="99"/>
    <w:rsid w:val="00136C16"/>
    <w:rPr>
      <w:color w:val="0000FF"/>
      <w:u w:val="single"/>
    </w:rPr>
  </w:style>
  <w:style w:type="paragraph" w:styleId="BalloonText">
    <w:name w:val="Balloon Text"/>
    <w:basedOn w:val="Normal"/>
    <w:link w:val="BalloonTextChar"/>
    <w:uiPriority w:val="99"/>
    <w:semiHidden/>
    <w:rsid w:val="00D048E4"/>
    <w:rPr>
      <w:sz w:val="2"/>
      <w:szCs w:val="2"/>
    </w:rPr>
  </w:style>
  <w:style w:type="character" w:customStyle="1" w:styleId="BalloonTextChar">
    <w:name w:val="Balloon Text Char"/>
    <w:basedOn w:val="DefaultParagraphFont"/>
    <w:link w:val="BalloonText"/>
    <w:uiPriority w:val="99"/>
    <w:semiHidden/>
    <w:locked/>
    <w:rsid w:val="00D86141"/>
    <w:rPr>
      <w:sz w:val="2"/>
      <w:szCs w:val="2"/>
      <w:lang w:val="en-US" w:eastAsia="en-US"/>
    </w:rPr>
  </w:style>
  <w:style w:type="paragraph" w:customStyle="1" w:styleId="A1-Heading1">
    <w:name w:val="A1-Heading1"/>
    <w:basedOn w:val="Heading1"/>
    <w:uiPriority w:val="99"/>
    <w:rsid w:val="00136C16"/>
    <w:pPr>
      <w:keepNext w:val="0"/>
      <w:keepLines w:val="0"/>
    </w:pPr>
    <w:rPr>
      <w:rFonts w:ascii="Times New Roman" w:hAnsi="Times New Roman" w:cs="Times New Roman"/>
    </w:rPr>
  </w:style>
  <w:style w:type="paragraph" w:customStyle="1" w:styleId="A1-Heading2">
    <w:name w:val="A1-Heading 2"/>
    <w:basedOn w:val="Heading2"/>
    <w:next w:val="Normal"/>
    <w:uiPriority w:val="99"/>
    <w:rsid w:val="00623AD9"/>
    <w:pPr>
      <w:keepNext w:val="0"/>
      <w:spacing w:after="200"/>
      <w:jc w:val="center"/>
    </w:pPr>
    <w:rPr>
      <w:smallCaps/>
    </w:rPr>
  </w:style>
  <w:style w:type="paragraph" w:customStyle="1" w:styleId="A2-Heading1">
    <w:name w:val="A2-Heading 1"/>
    <w:basedOn w:val="Heading1"/>
    <w:uiPriority w:val="99"/>
    <w:rsid w:val="007F3799"/>
    <w:pPr>
      <w:keepNext w:val="0"/>
      <w:keepLines w:val="0"/>
      <w:numPr>
        <w:ilvl w:val="12"/>
      </w:numPr>
      <w:spacing w:before="0" w:after="200"/>
    </w:pPr>
  </w:style>
  <w:style w:type="paragraph" w:customStyle="1" w:styleId="A2-Heading2">
    <w:name w:val="A2-Heading 2"/>
    <w:basedOn w:val="Heading2"/>
    <w:next w:val="Normal"/>
    <w:uiPriority w:val="99"/>
    <w:rsid w:val="007F3799"/>
    <w:pPr>
      <w:numPr>
        <w:ilvl w:val="12"/>
      </w:numPr>
      <w:spacing w:after="120"/>
      <w:ind w:left="720" w:hanging="720"/>
      <w:jc w:val="center"/>
    </w:pPr>
    <w:rPr>
      <w:smallCaps/>
    </w:rPr>
  </w:style>
  <w:style w:type="paragraph" w:customStyle="1" w:styleId="A1-Heading3">
    <w:name w:val="A1-Heading 3"/>
    <w:basedOn w:val="Heading3"/>
    <w:uiPriority w:val="99"/>
    <w:rsid w:val="00136C16"/>
    <w:pPr>
      <w:keepNext w:val="0"/>
      <w:tabs>
        <w:tab w:val="left" w:pos="540"/>
      </w:tabs>
      <w:ind w:left="533" w:right="-29" w:hanging="533"/>
    </w:pPr>
  </w:style>
  <w:style w:type="paragraph" w:customStyle="1" w:styleId="A1-Heading4">
    <w:name w:val="A1-Heading 4"/>
    <w:basedOn w:val="Heading4"/>
    <w:uiPriority w:val="99"/>
    <w:rsid w:val="00136C16"/>
    <w:pPr>
      <w:keepNext w:val="0"/>
      <w:tabs>
        <w:tab w:val="left" w:pos="1062"/>
      </w:tabs>
      <w:ind w:left="1062" w:hanging="720"/>
    </w:pPr>
  </w:style>
  <w:style w:type="paragraph" w:customStyle="1" w:styleId="A2-Heading3">
    <w:name w:val="A2-Heading 3"/>
    <w:basedOn w:val="Heading3"/>
    <w:uiPriority w:val="99"/>
    <w:rsid w:val="00136C16"/>
    <w:pPr>
      <w:keepNext w:val="0"/>
      <w:tabs>
        <w:tab w:val="left" w:pos="540"/>
      </w:tabs>
      <w:ind w:left="539" w:right="-34" w:hanging="539"/>
    </w:pPr>
  </w:style>
  <w:style w:type="character" w:styleId="CommentReference">
    <w:name w:val="annotation reference"/>
    <w:basedOn w:val="DefaultParagraphFont"/>
    <w:uiPriority w:val="99"/>
    <w:semiHidden/>
    <w:rsid w:val="0088269A"/>
    <w:rPr>
      <w:sz w:val="16"/>
      <w:szCs w:val="16"/>
    </w:rPr>
  </w:style>
  <w:style w:type="paragraph" w:styleId="CommentText">
    <w:name w:val="annotation text"/>
    <w:basedOn w:val="Normal"/>
    <w:link w:val="CommentTextChar"/>
    <w:uiPriority w:val="99"/>
    <w:semiHidden/>
    <w:rsid w:val="0088269A"/>
    <w:rPr>
      <w:sz w:val="20"/>
      <w:szCs w:val="20"/>
    </w:rPr>
  </w:style>
  <w:style w:type="character" w:customStyle="1" w:styleId="CommentTextChar">
    <w:name w:val="Comment Text Char"/>
    <w:basedOn w:val="DefaultParagraphFont"/>
    <w:link w:val="CommentText"/>
    <w:uiPriority w:val="99"/>
    <w:semiHidden/>
    <w:locked/>
    <w:rsid w:val="00D86141"/>
    <w:rPr>
      <w:sz w:val="20"/>
      <w:szCs w:val="20"/>
      <w:lang w:val="en-US" w:eastAsia="en-US"/>
    </w:rPr>
  </w:style>
  <w:style w:type="paragraph" w:styleId="CommentSubject">
    <w:name w:val="annotation subject"/>
    <w:basedOn w:val="CommentText"/>
    <w:next w:val="CommentText"/>
    <w:link w:val="CommentSubjectChar"/>
    <w:uiPriority w:val="99"/>
    <w:semiHidden/>
    <w:rsid w:val="0088269A"/>
    <w:rPr>
      <w:b/>
      <w:bCs/>
    </w:rPr>
  </w:style>
  <w:style w:type="character" w:customStyle="1" w:styleId="CommentSubjectChar">
    <w:name w:val="Comment Subject Char"/>
    <w:basedOn w:val="CommentTextChar"/>
    <w:link w:val="CommentSubject"/>
    <w:uiPriority w:val="99"/>
    <w:semiHidden/>
    <w:locked/>
    <w:rsid w:val="00D86141"/>
    <w:rPr>
      <w:b/>
      <w:bCs/>
      <w:sz w:val="20"/>
      <w:szCs w:val="20"/>
      <w:lang w:val="en-US" w:eastAsia="en-US"/>
    </w:rPr>
  </w:style>
  <w:style w:type="paragraph" w:customStyle="1" w:styleId="Section2-Heading1">
    <w:name w:val="Section 2 - Heading 1"/>
    <w:basedOn w:val="Normal"/>
    <w:uiPriority w:val="99"/>
    <w:rsid w:val="00BD2E84"/>
    <w:pPr>
      <w:tabs>
        <w:tab w:val="left" w:pos="360"/>
      </w:tabs>
      <w:spacing w:after="200"/>
      <w:ind w:left="360" w:hanging="360"/>
    </w:pPr>
    <w:rPr>
      <w:b/>
      <w:bCs/>
      <w:lang w:val="en-GB"/>
    </w:rPr>
  </w:style>
  <w:style w:type="paragraph" w:customStyle="1" w:styleId="Section2-Heading2">
    <w:name w:val="Section 2 - Heading 2"/>
    <w:basedOn w:val="Normal"/>
    <w:uiPriority w:val="99"/>
    <w:rsid w:val="00BD2E84"/>
    <w:pPr>
      <w:spacing w:after="200"/>
      <w:ind w:left="360"/>
    </w:pPr>
    <w:rPr>
      <w:b/>
      <w:bCs/>
      <w:lang w:val="en-GB"/>
    </w:rPr>
  </w:style>
  <w:style w:type="paragraph" w:customStyle="1" w:styleId="Section3-Heading1">
    <w:name w:val="Section 3 - Heading 1"/>
    <w:basedOn w:val="Normal"/>
    <w:uiPriority w:val="99"/>
    <w:rsid w:val="00F31587"/>
    <w:pPr>
      <w:pBdr>
        <w:bottom w:val="single" w:sz="4" w:space="1" w:color="auto"/>
      </w:pBdr>
      <w:spacing w:after="240"/>
      <w:jc w:val="center"/>
    </w:pPr>
    <w:rPr>
      <w:rFonts w:ascii="Times New Roman Bold" w:hAnsi="Times New Roman Bold" w:cs="Times New Roman Bold"/>
      <w:b/>
      <w:bCs/>
      <w:sz w:val="32"/>
      <w:szCs w:val="32"/>
    </w:rPr>
  </w:style>
  <w:style w:type="paragraph" w:customStyle="1" w:styleId="Section3-Heading2">
    <w:name w:val="Section 3 - Heading 2"/>
    <w:basedOn w:val="Normal"/>
    <w:next w:val="Normal"/>
    <w:uiPriority w:val="99"/>
    <w:rsid w:val="00F31587"/>
    <w:pPr>
      <w:spacing w:after="200"/>
      <w:jc w:val="center"/>
    </w:pPr>
    <w:rPr>
      <w:b/>
      <w:bCs/>
      <w:sz w:val="28"/>
      <w:szCs w:val="28"/>
    </w:rPr>
  </w:style>
  <w:style w:type="paragraph" w:customStyle="1" w:styleId="Section4-Heading1">
    <w:name w:val="Section 4 - Heading 1"/>
    <w:basedOn w:val="Section3-Heading1"/>
    <w:uiPriority w:val="99"/>
    <w:rsid w:val="009F4228"/>
  </w:style>
  <w:style w:type="character" w:customStyle="1" w:styleId="Document5">
    <w:name w:val="Document 5"/>
    <w:uiPriority w:val="99"/>
    <w:rsid w:val="0005125C"/>
  </w:style>
  <w:style w:type="paragraph" w:styleId="ListParagraph">
    <w:name w:val="List Paragraph"/>
    <w:basedOn w:val="Normal"/>
    <w:uiPriority w:val="34"/>
    <w:qFormat/>
    <w:rsid w:val="00BC5665"/>
    <w:pPr>
      <w:ind w:left="720"/>
      <w:contextualSpacing/>
    </w:pPr>
  </w:style>
  <w:style w:type="paragraph" w:customStyle="1" w:styleId="ColorfulList-Accent11">
    <w:name w:val="Colorful List - Accent 11"/>
    <w:basedOn w:val="Normal"/>
    <w:uiPriority w:val="99"/>
    <w:rsid w:val="00F266C3"/>
    <w:pPr>
      <w:numPr>
        <w:ilvl w:val="12"/>
      </w:numPr>
      <w:ind w:left="708"/>
    </w:pPr>
    <w:rPr>
      <w:sz w:val="22"/>
      <w:szCs w:val="22"/>
    </w:rPr>
  </w:style>
  <w:style w:type="character" w:customStyle="1" w:styleId="Bodytext0">
    <w:name w:val="Body text_"/>
    <w:link w:val="8"/>
    <w:uiPriority w:val="99"/>
    <w:locked/>
    <w:rsid w:val="00F266C3"/>
    <w:rPr>
      <w:rFonts w:ascii="Trebuchet MS" w:hAnsi="Trebuchet MS" w:cs="Trebuchet MS"/>
      <w:sz w:val="21"/>
      <w:szCs w:val="21"/>
      <w:shd w:val="clear" w:color="auto" w:fill="FFFFFF"/>
    </w:rPr>
  </w:style>
  <w:style w:type="paragraph" w:customStyle="1" w:styleId="8">
    <w:name w:val="Основной текст8"/>
    <w:basedOn w:val="Normal"/>
    <w:link w:val="Bodytext0"/>
    <w:uiPriority w:val="99"/>
    <w:rsid w:val="00F266C3"/>
    <w:pPr>
      <w:shd w:val="clear" w:color="auto" w:fill="FFFFFF"/>
      <w:spacing w:after="180" w:line="254" w:lineRule="exact"/>
      <w:ind w:hanging="1620"/>
      <w:jc w:val="both"/>
    </w:pPr>
    <w:rPr>
      <w:rFonts w:ascii="Trebuchet MS" w:hAnsi="Trebuchet MS" w:cs="Trebuchet MS"/>
      <w:lang w:eastAsia="ja-JP"/>
    </w:rPr>
  </w:style>
  <w:style w:type="table" w:styleId="TableGrid">
    <w:name w:val="Table Grid"/>
    <w:basedOn w:val="TableNormal"/>
    <w:uiPriority w:val="99"/>
    <w:rsid w:val="00E629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C1878"/>
    <w:rPr>
      <w:color w:val="800080"/>
      <w:u w:val="single"/>
    </w:rPr>
  </w:style>
  <w:style w:type="paragraph" w:customStyle="1" w:styleId="Char">
    <w:name w:val="Char"/>
    <w:basedOn w:val="Normal"/>
    <w:uiPriority w:val="99"/>
    <w:rsid w:val="006C33BD"/>
    <w:pPr>
      <w:spacing w:after="160" w:line="240" w:lineRule="exact"/>
    </w:pPr>
    <w:rPr>
      <w:rFonts w:ascii="Arial" w:eastAsia="Batang" w:hAnsi="Arial" w:cs="Arial"/>
      <w:sz w:val="20"/>
      <w:szCs w:val="20"/>
    </w:rPr>
  </w:style>
  <w:style w:type="paragraph" w:customStyle="1" w:styleId="Char1">
    <w:name w:val="Char1"/>
    <w:basedOn w:val="Normal"/>
    <w:uiPriority w:val="99"/>
    <w:rsid w:val="00C76147"/>
    <w:pPr>
      <w:spacing w:after="160" w:line="240" w:lineRule="exact"/>
    </w:pPr>
    <w:rPr>
      <w:rFonts w:ascii="Arial" w:eastAsia="Batang" w:hAnsi="Arial" w:cs="Arial"/>
      <w:sz w:val="20"/>
      <w:szCs w:val="20"/>
    </w:rPr>
  </w:style>
  <w:style w:type="character" w:customStyle="1" w:styleId="apple-style-span">
    <w:name w:val="apple-style-span"/>
    <w:uiPriority w:val="99"/>
    <w:rsid w:val="00C76147"/>
  </w:style>
  <w:style w:type="paragraph" w:customStyle="1" w:styleId="Default">
    <w:name w:val="Default"/>
    <w:uiPriority w:val="99"/>
    <w:rsid w:val="00D8426B"/>
    <w:pPr>
      <w:autoSpaceDE w:val="0"/>
      <w:autoSpaceDN w:val="0"/>
      <w:adjustRightInd w:val="0"/>
    </w:pPr>
    <w:rPr>
      <w:rFonts w:ascii="Georgia" w:hAnsi="Georgia" w:cs="Georgia"/>
      <w:color w:val="000000"/>
      <w:sz w:val="24"/>
      <w:szCs w:val="24"/>
    </w:rPr>
  </w:style>
  <w:style w:type="character" w:styleId="Strong">
    <w:name w:val="Strong"/>
    <w:basedOn w:val="DefaultParagraphFont"/>
    <w:uiPriority w:val="22"/>
    <w:qFormat/>
    <w:locked/>
    <w:rsid w:val="0075355E"/>
    <w:rPr>
      <w:b/>
      <w:bCs/>
    </w:rPr>
  </w:style>
  <w:style w:type="character" w:customStyle="1" w:styleId="glossary">
    <w:name w:val="glossary"/>
    <w:basedOn w:val="DefaultParagraphFont"/>
    <w:rsid w:val="00DC248C"/>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
    <w:basedOn w:val="DefaultParagraphFont"/>
    <w:uiPriority w:val="99"/>
    <w:locked/>
    <w:rsid w:val="003960DF"/>
    <w:rPr>
      <w:rFonts w:ascii="Arial" w:eastAsia="SimSun" w:hAnsi="Arial" w:cs="Times New Roman"/>
      <w:sz w:val="20"/>
      <w:szCs w:val="20"/>
      <w:lang w:val="en-US" w:eastAsia="zh-CN"/>
    </w:rPr>
  </w:style>
  <w:style w:type="character" w:customStyle="1" w:styleId="apple-converted-space">
    <w:name w:val="apple-converted-space"/>
    <w:basedOn w:val="DefaultParagraphFont"/>
    <w:rsid w:val="007573A2"/>
  </w:style>
  <w:style w:type="character" w:styleId="Emphasis">
    <w:name w:val="Emphasis"/>
    <w:basedOn w:val="DefaultParagraphFont"/>
    <w:uiPriority w:val="20"/>
    <w:qFormat/>
    <w:locked/>
    <w:rsid w:val="0075355E"/>
    <w:rPr>
      <w:i/>
      <w:iCs/>
    </w:rPr>
  </w:style>
  <w:style w:type="paragraph" w:styleId="NoSpacing">
    <w:name w:val="No Spacing"/>
    <w:uiPriority w:val="1"/>
    <w:qFormat/>
    <w:rsid w:val="0075355E"/>
    <w:pPr>
      <w:spacing w:after="0" w:line="240" w:lineRule="auto"/>
    </w:pPr>
  </w:style>
  <w:style w:type="paragraph" w:styleId="Quote">
    <w:name w:val="Quote"/>
    <w:basedOn w:val="Normal"/>
    <w:next w:val="Normal"/>
    <w:link w:val="QuoteChar"/>
    <w:uiPriority w:val="29"/>
    <w:qFormat/>
    <w:rsid w:val="0075355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5355E"/>
    <w:rPr>
      <w:i/>
      <w:iCs/>
    </w:rPr>
  </w:style>
  <w:style w:type="paragraph" w:styleId="IntenseQuote">
    <w:name w:val="Intense Quote"/>
    <w:basedOn w:val="Normal"/>
    <w:next w:val="Normal"/>
    <w:link w:val="IntenseQuoteChar"/>
    <w:uiPriority w:val="30"/>
    <w:qFormat/>
    <w:rsid w:val="0075355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5355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75355E"/>
    <w:rPr>
      <w:i/>
      <w:iCs/>
      <w:color w:val="595959" w:themeColor="text1" w:themeTint="A6"/>
    </w:rPr>
  </w:style>
  <w:style w:type="character" w:styleId="IntenseEmphasis">
    <w:name w:val="Intense Emphasis"/>
    <w:basedOn w:val="DefaultParagraphFont"/>
    <w:uiPriority w:val="21"/>
    <w:qFormat/>
    <w:rsid w:val="0075355E"/>
    <w:rPr>
      <w:b/>
      <w:bCs/>
      <w:i/>
      <w:iCs/>
    </w:rPr>
  </w:style>
  <w:style w:type="character" w:styleId="SubtleReference">
    <w:name w:val="Subtle Reference"/>
    <w:basedOn w:val="DefaultParagraphFont"/>
    <w:uiPriority w:val="31"/>
    <w:qFormat/>
    <w:rsid w:val="0075355E"/>
    <w:rPr>
      <w:smallCaps/>
      <w:color w:val="404040" w:themeColor="text1" w:themeTint="BF"/>
    </w:rPr>
  </w:style>
  <w:style w:type="character" w:styleId="IntenseReference">
    <w:name w:val="Intense Reference"/>
    <w:basedOn w:val="DefaultParagraphFont"/>
    <w:uiPriority w:val="32"/>
    <w:qFormat/>
    <w:rsid w:val="0075355E"/>
    <w:rPr>
      <w:b/>
      <w:bCs/>
      <w:smallCaps/>
      <w:u w:val="single"/>
    </w:rPr>
  </w:style>
  <w:style w:type="character" w:styleId="BookTitle">
    <w:name w:val="Book Title"/>
    <w:basedOn w:val="DefaultParagraphFont"/>
    <w:uiPriority w:val="33"/>
    <w:qFormat/>
    <w:rsid w:val="0075355E"/>
    <w:rPr>
      <w:b/>
      <w:bCs/>
      <w:smallCaps/>
    </w:rPr>
  </w:style>
  <w:style w:type="paragraph" w:styleId="TOCHeading">
    <w:name w:val="TOC Heading"/>
    <w:basedOn w:val="Heading1"/>
    <w:next w:val="Normal"/>
    <w:uiPriority w:val="39"/>
    <w:semiHidden/>
    <w:unhideWhenUsed/>
    <w:qFormat/>
    <w:rsid w:val="007535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541">
      <w:bodyDiv w:val="1"/>
      <w:marLeft w:val="0"/>
      <w:marRight w:val="0"/>
      <w:marTop w:val="0"/>
      <w:marBottom w:val="0"/>
      <w:divBdr>
        <w:top w:val="none" w:sz="0" w:space="0" w:color="auto"/>
        <w:left w:val="none" w:sz="0" w:space="0" w:color="auto"/>
        <w:bottom w:val="none" w:sz="0" w:space="0" w:color="auto"/>
        <w:right w:val="none" w:sz="0" w:space="0" w:color="auto"/>
      </w:divBdr>
    </w:div>
    <w:div w:id="201291303">
      <w:marLeft w:val="0"/>
      <w:marRight w:val="0"/>
      <w:marTop w:val="0"/>
      <w:marBottom w:val="0"/>
      <w:divBdr>
        <w:top w:val="none" w:sz="0" w:space="0" w:color="auto"/>
        <w:left w:val="none" w:sz="0" w:space="0" w:color="auto"/>
        <w:bottom w:val="none" w:sz="0" w:space="0" w:color="auto"/>
        <w:right w:val="none" w:sz="0" w:space="0" w:color="auto"/>
      </w:divBdr>
    </w:div>
    <w:div w:id="201291304">
      <w:marLeft w:val="0"/>
      <w:marRight w:val="0"/>
      <w:marTop w:val="0"/>
      <w:marBottom w:val="0"/>
      <w:divBdr>
        <w:top w:val="none" w:sz="0" w:space="0" w:color="auto"/>
        <w:left w:val="none" w:sz="0" w:space="0" w:color="auto"/>
        <w:bottom w:val="none" w:sz="0" w:space="0" w:color="auto"/>
        <w:right w:val="none" w:sz="0" w:space="0" w:color="auto"/>
      </w:divBdr>
    </w:div>
    <w:div w:id="201291305">
      <w:marLeft w:val="0"/>
      <w:marRight w:val="0"/>
      <w:marTop w:val="0"/>
      <w:marBottom w:val="0"/>
      <w:divBdr>
        <w:top w:val="none" w:sz="0" w:space="0" w:color="auto"/>
        <w:left w:val="none" w:sz="0" w:space="0" w:color="auto"/>
        <w:bottom w:val="none" w:sz="0" w:space="0" w:color="auto"/>
        <w:right w:val="none" w:sz="0" w:space="0" w:color="auto"/>
      </w:divBdr>
    </w:div>
    <w:div w:id="201291306">
      <w:marLeft w:val="0"/>
      <w:marRight w:val="0"/>
      <w:marTop w:val="0"/>
      <w:marBottom w:val="0"/>
      <w:divBdr>
        <w:top w:val="none" w:sz="0" w:space="0" w:color="auto"/>
        <w:left w:val="none" w:sz="0" w:space="0" w:color="auto"/>
        <w:bottom w:val="none" w:sz="0" w:space="0" w:color="auto"/>
        <w:right w:val="none" w:sz="0" w:space="0" w:color="auto"/>
      </w:divBdr>
    </w:div>
    <w:div w:id="446311204">
      <w:bodyDiv w:val="1"/>
      <w:marLeft w:val="0"/>
      <w:marRight w:val="0"/>
      <w:marTop w:val="0"/>
      <w:marBottom w:val="0"/>
      <w:divBdr>
        <w:top w:val="none" w:sz="0" w:space="0" w:color="auto"/>
        <w:left w:val="none" w:sz="0" w:space="0" w:color="auto"/>
        <w:bottom w:val="none" w:sz="0" w:space="0" w:color="auto"/>
        <w:right w:val="none" w:sz="0" w:space="0" w:color="auto"/>
      </w:divBdr>
    </w:div>
    <w:div w:id="756559645">
      <w:bodyDiv w:val="1"/>
      <w:marLeft w:val="0"/>
      <w:marRight w:val="0"/>
      <w:marTop w:val="0"/>
      <w:marBottom w:val="0"/>
      <w:divBdr>
        <w:top w:val="none" w:sz="0" w:space="0" w:color="auto"/>
        <w:left w:val="none" w:sz="0" w:space="0" w:color="auto"/>
        <w:bottom w:val="none" w:sz="0" w:space="0" w:color="auto"/>
        <w:right w:val="none" w:sz="0" w:space="0" w:color="auto"/>
      </w:divBdr>
    </w:div>
    <w:div w:id="937175407">
      <w:bodyDiv w:val="1"/>
      <w:marLeft w:val="0"/>
      <w:marRight w:val="0"/>
      <w:marTop w:val="0"/>
      <w:marBottom w:val="0"/>
      <w:divBdr>
        <w:top w:val="none" w:sz="0" w:space="0" w:color="auto"/>
        <w:left w:val="none" w:sz="0" w:space="0" w:color="auto"/>
        <w:bottom w:val="none" w:sz="0" w:space="0" w:color="auto"/>
        <w:right w:val="none" w:sz="0" w:space="0" w:color="auto"/>
      </w:divBdr>
      <w:divsChild>
        <w:div w:id="1392382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160444">
              <w:marLeft w:val="0"/>
              <w:marRight w:val="0"/>
              <w:marTop w:val="0"/>
              <w:marBottom w:val="0"/>
              <w:divBdr>
                <w:top w:val="none" w:sz="0" w:space="0" w:color="auto"/>
                <w:left w:val="none" w:sz="0" w:space="0" w:color="auto"/>
                <w:bottom w:val="none" w:sz="0" w:space="0" w:color="auto"/>
                <w:right w:val="none" w:sz="0" w:space="0" w:color="auto"/>
              </w:divBdr>
              <w:divsChild>
                <w:div w:id="5893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77247">
      <w:bodyDiv w:val="1"/>
      <w:marLeft w:val="0"/>
      <w:marRight w:val="0"/>
      <w:marTop w:val="0"/>
      <w:marBottom w:val="0"/>
      <w:divBdr>
        <w:top w:val="none" w:sz="0" w:space="0" w:color="auto"/>
        <w:left w:val="none" w:sz="0" w:space="0" w:color="auto"/>
        <w:bottom w:val="none" w:sz="0" w:space="0" w:color="auto"/>
        <w:right w:val="none" w:sz="0" w:space="0" w:color="auto"/>
      </w:divBdr>
      <w:divsChild>
        <w:div w:id="67578392">
          <w:marLeft w:val="0"/>
          <w:marRight w:val="0"/>
          <w:marTop w:val="0"/>
          <w:marBottom w:val="0"/>
          <w:divBdr>
            <w:top w:val="none" w:sz="0" w:space="0" w:color="auto"/>
            <w:left w:val="none" w:sz="0" w:space="0" w:color="auto"/>
            <w:bottom w:val="none" w:sz="0" w:space="0" w:color="auto"/>
            <w:right w:val="none" w:sz="0" w:space="0" w:color="auto"/>
          </w:divBdr>
        </w:div>
        <w:div w:id="1201668460">
          <w:marLeft w:val="0"/>
          <w:marRight w:val="0"/>
          <w:marTop w:val="0"/>
          <w:marBottom w:val="0"/>
          <w:divBdr>
            <w:top w:val="none" w:sz="0" w:space="0" w:color="auto"/>
            <w:left w:val="none" w:sz="0" w:space="0" w:color="auto"/>
            <w:bottom w:val="none" w:sz="0" w:space="0" w:color="auto"/>
            <w:right w:val="none" w:sz="0" w:space="0" w:color="auto"/>
          </w:divBdr>
        </w:div>
        <w:div w:id="1743871038">
          <w:marLeft w:val="0"/>
          <w:marRight w:val="0"/>
          <w:marTop w:val="0"/>
          <w:marBottom w:val="0"/>
          <w:divBdr>
            <w:top w:val="none" w:sz="0" w:space="0" w:color="auto"/>
            <w:left w:val="none" w:sz="0" w:space="0" w:color="auto"/>
            <w:bottom w:val="none" w:sz="0" w:space="0" w:color="auto"/>
            <w:right w:val="none" w:sz="0" w:space="0" w:color="auto"/>
          </w:divBdr>
        </w:div>
        <w:div w:id="2004238550">
          <w:marLeft w:val="0"/>
          <w:marRight w:val="0"/>
          <w:marTop w:val="0"/>
          <w:marBottom w:val="0"/>
          <w:divBdr>
            <w:top w:val="none" w:sz="0" w:space="0" w:color="auto"/>
            <w:left w:val="none" w:sz="0" w:space="0" w:color="auto"/>
            <w:bottom w:val="none" w:sz="0" w:space="0" w:color="auto"/>
            <w:right w:val="none" w:sz="0" w:space="0" w:color="auto"/>
          </w:divBdr>
        </w:div>
      </w:divsChild>
    </w:div>
    <w:div w:id="1218735912">
      <w:bodyDiv w:val="1"/>
      <w:marLeft w:val="0"/>
      <w:marRight w:val="0"/>
      <w:marTop w:val="0"/>
      <w:marBottom w:val="0"/>
      <w:divBdr>
        <w:top w:val="none" w:sz="0" w:space="0" w:color="auto"/>
        <w:left w:val="none" w:sz="0" w:space="0" w:color="auto"/>
        <w:bottom w:val="none" w:sz="0" w:space="0" w:color="auto"/>
        <w:right w:val="none" w:sz="0" w:space="0" w:color="auto"/>
      </w:divBdr>
    </w:div>
    <w:div w:id="1387491402">
      <w:bodyDiv w:val="1"/>
      <w:marLeft w:val="0"/>
      <w:marRight w:val="0"/>
      <w:marTop w:val="0"/>
      <w:marBottom w:val="0"/>
      <w:divBdr>
        <w:top w:val="none" w:sz="0" w:space="0" w:color="auto"/>
        <w:left w:val="none" w:sz="0" w:space="0" w:color="auto"/>
        <w:bottom w:val="none" w:sz="0" w:space="0" w:color="auto"/>
        <w:right w:val="none" w:sz="0" w:space="0" w:color="auto"/>
      </w:divBdr>
    </w:div>
    <w:div w:id="1403790819">
      <w:bodyDiv w:val="1"/>
      <w:marLeft w:val="0"/>
      <w:marRight w:val="0"/>
      <w:marTop w:val="0"/>
      <w:marBottom w:val="0"/>
      <w:divBdr>
        <w:top w:val="none" w:sz="0" w:space="0" w:color="auto"/>
        <w:left w:val="none" w:sz="0" w:space="0" w:color="auto"/>
        <w:bottom w:val="none" w:sz="0" w:space="0" w:color="auto"/>
        <w:right w:val="none" w:sz="0" w:space="0" w:color="auto"/>
      </w:divBdr>
    </w:div>
    <w:div w:id="15520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t/Commissioner/Source/LGBT/MoldovaSociological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7FB41-907C-483D-B943-957541DA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cp:lastModifiedBy>Liliana</cp:lastModifiedBy>
  <cp:revision>5</cp:revision>
  <cp:lastPrinted>2015-04-24T14:31:00Z</cp:lastPrinted>
  <dcterms:created xsi:type="dcterms:W3CDTF">2015-05-19T12:23:00Z</dcterms:created>
  <dcterms:modified xsi:type="dcterms:W3CDTF">2015-05-21T14:54:00Z</dcterms:modified>
</cp:coreProperties>
</file>